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-13334</wp:posOffset>
            </wp:positionH>
            <wp:positionV relativeFrom="paragraph">
              <wp:posOffset>-278129</wp:posOffset>
            </wp:positionV>
            <wp:extent cx="685800" cy="68580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5800" cy="685800"/>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DO</w:t>
      </w:r>
      <w:r w:rsidDel="00000000" w:rsidR="00000000" w:rsidRPr="00000000">
        <w:rPr>
          <w:rFonts w:ascii="Arial" w:cs="Arial" w:eastAsia="Arial" w:hAnsi="Arial"/>
          <w:b w:val="1"/>
          <w:sz w:val="20"/>
          <w:szCs w:val="20"/>
          <w:rtl w:val="0"/>
        </w:rPr>
        <w:t xml:space="preserve">ST Form 5</w:t>
      </w:r>
      <w:r w:rsidDel="00000000" w:rsidR="00000000" w:rsidRPr="00000000">
        <w:rPr>
          <w:rtl w:val="0"/>
        </w:rPr>
      </w:r>
    </w:p>
    <w:p w:rsidR="00000000" w:rsidDel="00000000" w:rsidP="00000000" w:rsidRDefault="00000000" w:rsidRPr="00000000" w14:paraId="00000005">
      <w:pPr>
        <w:jc w:val="center"/>
        <w:rPr>
          <w:color w:val="4472c4"/>
        </w:rPr>
      </w:pPr>
      <w:r w:rsidDel="00000000" w:rsidR="00000000" w:rsidRPr="00000000">
        <w:rPr>
          <w:rFonts w:ascii="Arial" w:cs="Arial" w:eastAsia="Arial" w:hAnsi="Arial"/>
          <w:b w:val="1"/>
          <w:sz w:val="24"/>
          <w:szCs w:val="24"/>
          <w:rtl w:val="0"/>
        </w:rPr>
        <w:t xml:space="preserve">PROJECT WORK PLAN</w:t>
      </w:r>
      <w:r w:rsidDel="00000000" w:rsidR="00000000" w:rsidRPr="00000000">
        <w:rPr>
          <w:rtl w:val="0"/>
        </w:rPr>
      </w:r>
    </w:p>
    <w:p w:rsidR="00000000" w:rsidDel="00000000" w:rsidP="00000000" w:rsidRDefault="00000000" w:rsidRPr="00000000" w14:paraId="00000006">
      <w:pPr>
        <w:tabs>
          <w:tab w:val="left" w:leader="none" w:pos="2105"/>
          <w:tab w:val="left" w:leader="none" w:pos="4550"/>
          <w:tab w:val="left" w:leader="none" w:pos="6994"/>
          <w:tab w:val="left" w:leader="none" w:pos="7396"/>
          <w:tab w:val="left" w:leader="none" w:pos="7800"/>
          <w:tab w:val="left" w:leader="none" w:pos="8203"/>
          <w:tab w:val="left" w:leader="none" w:pos="8606"/>
          <w:tab w:val="left" w:leader="none" w:pos="9009"/>
          <w:tab w:val="left" w:leader="none" w:pos="9412"/>
          <w:tab w:val="left" w:leader="none" w:pos="9815"/>
          <w:tab w:val="left" w:leader="none" w:pos="10367"/>
          <w:tab w:val="left" w:leader="none" w:pos="10770"/>
          <w:tab w:val="left" w:leader="none" w:pos="11173"/>
          <w:tab w:val="left" w:leader="none" w:pos="11576"/>
          <w:tab w:val="left" w:leader="none" w:pos="11979"/>
          <w:tab w:val="left" w:leader="none" w:pos="12382"/>
          <w:tab w:val="left" w:leader="none" w:pos="12785"/>
          <w:tab w:val="left" w:leader="none" w:pos="13188"/>
          <w:tab w:val="left" w:leader="none" w:pos="13745"/>
          <w:tab w:val="left" w:leader="none" w:pos="14148"/>
          <w:tab w:val="left" w:leader="none" w:pos="14700"/>
          <w:tab w:val="left" w:leader="none" w:pos="15103"/>
        </w:tabs>
        <w:ind w:left="108"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7">
      <w:pPr>
        <w:tabs>
          <w:tab w:val="left" w:leader="none" w:pos="2105"/>
          <w:tab w:val="left" w:leader="none" w:pos="4550"/>
          <w:tab w:val="left" w:leader="none" w:pos="6994"/>
          <w:tab w:val="left" w:leader="none" w:pos="7396"/>
          <w:tab w:val="left" w:leader="none" w:pos="7800"/>
          <w:tab w:val="left" w:leader="none" w:pos="8203"/>
          <w:tab w:val="left" w:leader="none" w:pos="8606"/>
          <w:tab w:val="left" w:leader="none" w:pos="9009"/>
          <w:tab w:val="left" w:leader="none" w:pos="9412"/>
          <w:tab w:val="left" w:leader="none" w:pos="9815"/>
          <w:tab w:val="left" w:leader="none" w:pos="10367"/>
          <w:tab w:val="left" w:leader="none" w:pos="10770"/>
          <w:tab w:val="left" w:leader="none" w:pos="11173"/>
          <w:tab w:val="left" w:leader="none" w:pos="11576"/>
          <w:tab w:val="left" w:leader="none" w:pos="11979"/>
          <w:tab w:val="left" w:leader="none" w:pos="12382"/>
          <w:tab w:val="left" w:leader="none" w:pos="12785"/>
          <w:tab w:val="left" w:leader="none" w:pos="13188"/>
          <w:tab w:val="left" w:leader="none" w:pos="13745"/>
          <w:tab w:val="left" w:leader="none" w:pos="14148"/>
          <w:tab w:val="left" w:leader="none" w:pos="14700"/>
          <w:tab w:val="left" w:leader="none" w:pos="15103"/>
        </w:tabs>
        <w:ind w:left="108"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(1) Program Title: </w:t>
      </w:r>
      <w:r w:rsidDel="00000000" w:rsidR="00000000" w:rsidRPr="00000000">
        <w:rPr>
          <w:rFonts w:ascii="Arial" w:cs="Arial" w:eastAsia="Arial" w:hAnsi="Arial"/>
          <w:sz w:val="20"/>
          <w:szCs w:val="20"/>
          <w:rtl w:val="0"/>
        </w:rPr>
        <w:t xml:space="preserve"> N/A</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r>
    </w:p>
    <w:p w:rsidR="00000000" w:rsidDel="00000000" w:rsidP="00000000" w:rsidRDefault="00000000" w:rsidRPr="00000000" w14:paraId="00000008">
      <w:pPr>
        <w:tabs>
          <w:tab w:val="left" w:leader="none" w:pos="2105"/>
          <w:tab w:val="left" w:leader="none" w:pos="4550"/>
          <w:tab w:val="left" w:leader="none" w:pos="6994"/>
          <w:tab w:val="left" w:leader="none" w:pos="7396"/>
          <w:tab w:val="left" w:leader="none" w:pos="7800"/>
          <w:tab w:val="left" w:leader="none" w:pos="8203"/>
          <w:tab w:val="left" w:leader="none" w:pos="8606"/>
          <w:tab w:val="left" w:leader="none" w:pos="9009"/>
          <w:tab w:val="left" w:leader="none" w:pos="9412"/>
          <w:tab w:val="left" w:leader="none" w:pos="9815"/>
          <w:tab w:val="left" w:leader="none" w:pos="10367"/>
          <w:tab w:val="left" w:leader="none" w:pos="10770"/>
          <w:tab w:val="left" w:leader="none" w:pos="11173"/>
          <w:tab w:val="left" w:leader="none" w:pos="11576"/>
          <w:tab w:val="left" w:leader="none" w:pos="11979"/>
          <w:tab w:val="left" w:leader="none" w:pos="12382"/>
          <w:tab w:val="left" w:leader="none" w:pos="12785"/>
          <w:tab w:val="left" w:leader="none" w:pos="13188"/>
          <w:tab w:val="left" w:leader="none" w:pos="13745"/>
          <w:tab w:val="left" w:leader="none" w:pos="14148"/>
          <w:tab w:val="left" w:leader="none" w:pos="14700"/>
          <w:tab w:val="left" w:leader="none" w:pos="15103"/>
        </w:tabs>
        <w:ind w:left="108"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Project Title: Propagation and conservation of the top priority plants in the forests over limestone of Samar Island Natural Park, Samar Island, Philippines</w:t>
      </w:r>
      <w:r w:rsidDel="00000000" w:rsidR="00000000" w:rsidRPr="00000000">
        <w:rPr>
          <w:rFonts w:ascii="Arial" w:cs="Arial" w:eastAsia="Arial" w:hAnsi="Arial"/>
          <w:sz w:val="20"/>
          <w:szCs w:val="20"/>
          <w:rtl w:val="0"/>
        </w:rPr>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ab/>
        <w:t xml:space="preserve"> </w:t>
        <w:tab/>
        <w:t xml:space="preserve"> </w:t>
        <w:tab/>
        <w:t xml:space="preserve"> </w:t>
        <w:tab/>
        <w:t xml:space="preserve"> </w:t>
        <w:tab/>
        <w:t xml:space="preserve"> </w:t>
      </w:r>
    </w:p>
    <w:p w:rsidR="00000000" w:rsidDel="00000000" w:rsidP="00000000" w:rsidRDefault="00000000" w:rsidRPr="00000000" w14:paraId="00000009">
      <w:pPr>
        <w:tabs>
          <w:tab w:val="left" w:leader="none" w:pos="4550"/>
          <w:tab w:val="left" w:leader="none" w:pos="6994"/>
          <w:tab w:val="left" w:leader="none" w:pos="9009"/>
          <w:tab w:val="left" w:leader="none" w:pos="9412"/>
          <w:tab w:val="left" w:leader="none" w:pos="9815"/>
          <w:tab w:val="left" w:leader="none" w:pos="10367"/>
          <w:tab w:val="left" w:leader="none" w:pos="10770"/>
          <w:tab w:val="left" w:leader="none" w:pos="11173"/>
          <w:tab w:val="left" w:leader="none" w:pos="13188"/>
          <w:tab w:val="left" w:leader="none" w:pos="13745"/>
          <w:tab w:val="left" w:leader="none" w:pos="14148"/>
          <w:tab w:val="left" w:leader="none" w:pos="14700"/>
          <w:tab w:val="left" w:leader="none" w:pos="15103"/>
        </w:tabs>
        <w:ind w:left="108" w:firstLine="0"/>
        <w:rPr>
          <w:rFonts w:ascii="Times New Roman" w:cs="Times New Roman" w:eastAsia="Times New Roman" w:hAnsi="Times New Roman"/>
          <w:sz w:val="20"/>
          <w:szCs w:val="20"/>
        </w:rPr>
      </w:pPr>
      <w:r w:rsidDel="00000000" w:rsidR="00000000" w:rsidRPr="00000000">
        <w:rPr>
          <w:rFonts w:ascii="Arial" w:cs="Arial" w:eastAsia="Arial" w:hAnsi="Arial"/>
          <w:b w:val="1"/>
          <w:sz w:val="20"/>
          <w:szCs w:val="20"/>
          <w:rtl w:val="0"/>
        </w:rPr>
        <w:t xml:space="preserve">(3) Project Duration (number of months): 24 months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(4) Project Start Date: </w:t>
      </w:r>
      <w:r w:rsidDel="00000000" w:rsidR="00000000" w:rsidRPr="00000000">
        <w:rPr>
          <w:rFonts w:ascii="Arial" w:cs="Arial" w:eastAsia="Arial" w:hAnsi="Arial"/>
          <w:sz w:val="20"/>
          <w:szCs w:val="20"/>
          <w:rtl w:val="0"/>
        </w:rPr>
        <w:t xml:space="preserve">________________</w:t>
        <w:tab/>
        <w:tab/>
      </w: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Project End Date: </w:t>
      </w:r>
      <w:r w:rsidDel="00000000" w:rsidR="00000000" w:rsidRPr="00000000">
        <w:rPr>
          <w:rFonts w:ascii="Arial" w:cs="Arial" w:eastAsia="Arial" w:hAnsi="Arial"/>
          <w:sz w:val="20"/>
          <w:szCs w:val="20"/>
          <w:rtl w:val="0"/>
        </w:rPr>
        <w:t xml:space="preserve">_________________ </w:t>
        <w:tab/>
        <w:t xml:space="preserve"> </w:t>
        <w:tab/>
        <w:tab/>
      </w:r>
      <w:r w:rsidDel="00000000" w:rsidR="00000000" w:rsidRPr="00000000">
        <w:rPr>
          <w:rFonts w:ascii="Times New Roman" w:cs="Times New Roman" w:eastAsia="Times New Roman" w:hAnsi="Times New Roman"/>
          <w:sz w:val="20"/>
          <w:szCs w:val="20"/>
          <w:rtl w:val="0"/>
        </w:rPr>
        <w:tab/>
        <w:tab/>
        <w:tab/>
        <w:tab/>
        <w:tab/>
        <w:tab/>
        <w:tab/>
        <w:tab/>
        <w:tab/>
        <w:tab/>
        <w:tab/>
        <w:tab/>
      </w:r>
    </w:p>
    <w:tbl>
      <w:tblPr>
        <w:tblStyle w:val="Table1"/>
        <w:tblW w:w="15893.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81"/>
        <w:gridCol w:w="2037"/>
        <w:gridCol w:w="2041"/>
        <w:gridCol w:w="620"/>
        <w:gridCol w:w="534"/>
        <w:gridCol w:w="531"/>
        <w:gridCol w:w="594"/>
        <w:gridCol w:w="585"/>
        <w:gridCol w:w="757"/>
        <w:gridCol w:w="499"/>
        <w:gridCol w:w="499"/>
        <w:gridCol w:w="502"/>
        <w:gridCol w:w="499"/>
        <w:gridCol w:w="499"/>
        <w:gridCol w:w="747"/>
        <w:gridCol w:w="502"/>
        <w:gridCol w:w="461"/>
        <w:gridCol w:w="416"/>
        <w:gridCol w:w="499"/>
        <w:gridCol w:w="502"/>
        <w:gridCol w:w="788"/>
        <w:tblGridChange w:id="0">
          <w:tblGrid>
            <w:gridCol w:w="1781"/>
            <w:gridCol w:w="2037"/>
            <w:gridCol w:w="2041"/>
            <w:gridCol w:w="620"/>
            <w:gridCol w:w="534"/>
            <w:gridCol w:w="531"/>
            <w:gridCol w:w="594"/>
            <w:gridCol w:w="585"/>
            <w:gridCol w:w="757"/>
            <w:gridCol w:w="499"/>
            <w:gridCol w:w="499"/>
            <w:gridCol w:w="502"/>
            <w:gridCol w:w="499"/>
            <w:gridCol w:w="499"/>
            <w:gridCol w:w="747"/>
            <w:gridCol w:w="502"/>
            <w:gridCol w:w="461"/>
            <w:gridCol w:w="416"/>
            <w:gridCol w:w="499"/>
            <w:gridCol w:w="502"/>
            <w:gridCol w:w="788"/>
          </w:tblGrid>
        </w:tblGridChange>
      </w:tblGrid>
      <w:tr>
        <w:trPr>
          <w:cantSplit w:val="0"/>
          <w:trHeight w:val="213" w:hRule="atLeast"/>
          <w:tblHeader w:val="0"/>
        </w:trPr>
        <w:tc>
          <w:tcPr>
            <w:vMerge w:val="restart"/>
            <w:shd w:fill="auto" w:val="clear"/>
            <w:vAlign w:val="center"/>
          </w:tcPr>
          <w:p w:rsidR="00000000" w:rsidDel="00000000" w:rsidP="00000000" w:rsidRDefault="00000000" w:rsidRPr="00000000" w14:paraId="0000000A">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(6) OBJECTIVES</w:t>
            </w:r>
          </w:p>
          <w:p w:rsidR="00000000" w:rsidDel="00000000" w:rsidP="00000000" w:rsidRDefault="00000000" w:rsidRPr="00000000" w14:paraId="0000000B">
            <w:pPr>
              <w:jc w:val="center"/>
              <w:rPr>
                <w:rFonts w:ascii="Arial" w:cs="Arial" w:eastAsia="Arial" w:hAnsi="Arial"/>
                <w:b w:val="1"/>
                <w:sz w:val="18"/>
                <w:szCs w:val="18"/>
              </w:rPr>
            </w:pPr>
            <w:r w:rsidDel="00000000" w:rsidR="00000000" w:rsidRPr="00000000">
              <w:rPr>
                <w:rFonts w:ascii="Arial" w:cs="Arial" w:eastAsia="Arial" w:hAnsi="Arial"/>
                <w:i w:val="1"/>
                <w:sz w:val="18"/>
                <w:szCs w:val="18"/>
                <w:rtl w:val="0"/>
              </w:rPr>
              <w:t xml:space="preserve">(with % weight)</w:t>
            </w:r>
            <w:r w:rsidDel="00000000" w:rsidR="00000000" w:rsidRPr="00000000">
              <w:rPr>
                <w:rtl w:val="0"/>
              </w:rPr>
            </w:r>
          </w:p>
        </w:tc>
        <w:tc>
          <w:tcPr>
            <w:vMerge w:val="restart"/>
            <w:vAlign w:val="center"/>
          </w:tcPr>
          <w:p w:rsidR="00000000" w:rsidDel="00000000" w:rsidP="00000000" w:rsidRDefault="00000000" w:rsidRPr="00000000" w14:paraId="0000000C">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(7) TARGET ACTIVITIES</w:t>
            </w:r>
          </w:p>
        </w:tc>
        <w:tc>
          <w:tcPr>
            <w:vMerge w:val="restart"/>
            <w:vAlign w:val="center"/>
          </w:tcPr>
          <w:p w:rsidR="00000000" w:rsidDel="00000000" w:rsidP="00000000" w:rsidRDefault="00000000" w:rsidRPr="00000000" w14:paraId="0000000D">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(8) TARGET ACCOMPLISHMENT </w:t>
            </w:r>
          </w:p>
          <w:p w:rsidR="00000000" w:rsidDel="00000000" w:rsidP="00000000" w:rsidRDefault="00000000" w:rsidRPr="00000000" w14:paraId="0000000E">
            <w:pPr>
              <w:jc w:val="center"/>
              <w:rPr>
                <w:rFonts w:ascii="Arial" w:cs="Arial" w:eastAsia="Arial" w:hAnsi="Arial"/>
                <w:b w:val="1"/>
                <w:sz w:val="18"/>
                <w:szCs w:val="18"/>
              </w:rPr>
            </w:pPr>
            <w:r w:rsidDel="00000000" w:rsidR="00000000" w:rsidRPr="00000000">
              <w:rPr>
                <w:rFonts w:ascii="Arial" w:cs="Arial" w:eastAsia="Arial" w:hAnsi="Arial"/>
                <w:i w:val="1"/>
                <w:sz w:val="18"/>
                <w:szCs w:val="18"/>
                <w:rtl w:val="0"/>
              </w:rPr>
              <w:t xml:space="preserve">(with % weight and objectively verifiable indicators)</w:t>
            </w:r>
            <w:r w:rsidDel="00000000" w:rsidR="00000000" w:rsidRPr="00000000">
              <w:rPr>
                <w:rtl w:val="0"/>
              </w:rPr>
            </w:r>
          </w:p>
        </w:tc>
        <w:tc>
          <w:tcPr>
            <w:gridSpan w:val="18"/>
          </w:tcPr>
          <w:p w:rsidR="00000000" w:rsidDel="00000000" w:rsidP="00000000" w:rsidRDefault="00000000" w:rsidRPr="00000000" w14:paraId="0000000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 YEARLY AND QUARTERLY TARGETS</w:t>
            </w:r>
          </w:p>
        </w:tc>
      </w:tr>
      <w:tr>
        <w:trPr>
          <w:cantSplit w:val="0"/>
          <w:trHeight w:val="446" w:hRule="atLeast"/>
          <w:tblHeader w:val="0"/>
        </w:trPr>
        <w:tc>
          <w:tcPr>
            <w:vMerge w:val="continue"/>
            <w:shd w:fill="auto" w:val="cle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gridSpan w:val="6"/>
            <w:shd w:fill="auto" w:val="clear"/>
            <w:vAlign w:val="center"/>
          </w:tcPr>
          <w:p w:rsidR="00000000" w:rsidDel="00000000" w:rsidP="00000000" w:rsidRDefault="00000000" w:rsidRPr="00000000" w14:paraId="00000024">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Y1 </w:t>
            </w:r>
            <w:r w:rsidDel="00000000" w:rsidR="00000000" w:rsidRPr="00000000">
              <w:rPr>
                <w:rFonts w:ascii="Arial" w:cs="Arial" w:eastAsia="Arial" w:hAnsi="Arial"/>
                <w:b w:val="1"/>
                <w:i w:val="1"/>
                <w:color w:val="ff0000"/>
                <w:sz w:val="16"/>
                <w:szCs w:val="16"/>
                <w:rtl w:val="0"/>
              </w:rPr>
              <w:t xml:space="preserve">(62%)</w:t>
            </w:r>
            <w:r w:rsidDel="00000000" w:rsidR="00000000" w:rsidRPr="00000000">
              <w:rPr>
                <w:rtl w:val="0"/>
              </w:rPr>
            </w:r>
          </w:p>
          <w:p w:rsidR="00000000" w:rsidDel="00000000" w:rsidP="00000000" w:rsidRDefault="00000000" w:rsidRPr="00000000" w14:paraId="00000025">
            <w:pPr>
              <w:jc w:val="center"/>
              <w:rPr>
                <w:rFonts w:ascii="Arial" w:cs="Arial" w:eastAsia="Arial" w:hAnsi="Arial"/>
                <w:b w:val="1"/>
                <w:sz w:val="16"/>
                <w:szCs w:val="16"/>
              </w:rPr>
            </w:pPr>
            <w:r w:rsidDel="00000000" w:rsidR="00000000" w:rsidRPr="00000000">
              <w:rPr>
                <w:rFonts w:ascii="Arial" w:cs="Arial" w:eastAsia="Arial" w:hAnsi="Arial"/>
                <w:i w:val="1"/>
                <w:sz w:val="16"/>
                <w:szCs w:val="16"/>
                <w:rtl w:val="0"/>
              </w:rPr>
              <w:t xml:space="preserve">(with % weight per year and quarter)</w:t>
            </w:r>
            <w:r w:rsidDel="00000000" w:rsidR="00000000" w:rsidRPr="00000000">
              <w:rPr>
                <w:rtl w:val="0"/>
              </w:rPr>
            </w:r>
          </w:p>
        </w:tc>
        <w:tc>
          <w:tcPr>
            <w:gridSpan w:val="6"/>
            <w:shd w:fill="auto" w:val="clear"/>
            <w:vAlign w:val="center"/>
          </w:tcPr>
          <w:p w:rsidR="00000000" w:rsidDel="00000000" w:rsidP="00000000" w:rsidRDefault="00000000" w:rsidRPr="00000000" w14:paraId="0000002B">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Y2 </w:t>
            </w:r>
            <w:r w:rsidDel="00000000" w:rsidR="00000000" w:rsidRPr="00000000">
              <w:rPr>
                <w:rFonts w:ascii="Arial" w:cs="Arial" w:eastAsia="Arial" w:hAnsi="Arial"/>
                <w:b w:val="1"/>
                <w:color w:val="ff0000"/>
                <w:sz w:val="16"/>
                <w:szCs w:val="16"/>
                <w:rtl w:val="0"/>
              </w:rPr>
              <w:t xml:space="preserve">(38%)</w:t>
            </w:r>
            <w:r w:rsidDel="00000000" w:rsidR="00000000" w:rsidRPr="00000000">
              <w:rPr>
                <w:rtl w:val="0"/>
              </w:rPr>
            </w:r>
          </w:p>
          <w:p w:rsidR="00000000" w:rsidDel="00000000" w:rsidP="00000000" w:rsidRDefault="00000000" w:rsidRPr="00000000" w14:paraId="0000002C">
            <w:pPr>
              <w:jc w:val="center"/>
              <w:rPr>
                <w:rFonts w:ascii="Arial" w:cs="Arial" w:eastAsia="Arial" w:hAnsi="Arial"/>
                <w:b w:val="1"/>
                <w:sz w:val="16"/>
                <w:szCs w:val="16"/>
              </w:rPr>
            </w:pPr>
            <w:r w:rsidDel="00000000" w:rsidR="00000000" w:rsidRPr="00000000">
              <w:rPr>
                <w:rFonts w:ascii="Arial" w:cs="Arial" w:eastAsia="Arial" w:hAnsi="Arial"/>
                <w:i w:val="1"/>
                <w:sz w:val="16"/>
                <w:szCs w:val="16"/>
                <w:rtl w:val="0"/>
              </w:rPr>
              <w:t xml:space="preserve">(with % weight per year and quarter)</w:t>
            </w:r>
            <w:r w:rsidDel="00000000" w:rsidR="00000000" w:rsidRPr="00000000">
              <w:rPr>
                <w:rtl w:val="0"/>
              </w:rPr>
            </w:r>
          </w:p>
        </w:tc>
        <w:tc>
          <w:tcPr>
            <w:gridSpan w:val="6"/>
            <w:shd w:fill="auto" w:val="clear"/>
            <w:vAlign w:val="center"/>
          </w:tcPr>
          <w:p w:rsidR="00000000" w:rsidDel="00000000" w:rsidP="00000000" w:rsidRDefault="00000000" w:rsidRPr="00000000" w14:paraId="00000032">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Y3 </w:t>
            </w:r>
          </w:p>
          <w:p w:rsidR="00000000" w:rsidDel="00000000" w:rsidP="00000000" w:rsidRDefault="00000000" w:rsidRPr="00000000" w14:paraId="00000033">
            <w:pPr>
              <w:jc w:val="center"/>
              <w:rPr>
                <w:rFonts w:ascii="Arial" w:cs="Arial" w:eastAsia="Arial" w:hAnsi="Arial"/>
                <w:b w:val="1"/>
                <w:color w:val="0000ff"/>
                <w:sz w:val="16"/>
                <w:szCs w:val="16"/>
              </w:rPr>
            </w:pPr>
            <w:r w:rsidDel="00000000" w:rsidR="00000000" w:rsidRPr="00000000">
              <w:rPr>
                <w:rFonts w:ascii="Arial" w:cs="Arial" w:eastAsia="Arial" w:hAnsi="Arial"/>
                <w:i w:val="1"/>
                <w:sz w:val="16"/>
                <w:szCs w:val="16"/>
                <w:rtl w:val="0"/>
              </w:rPr>
              <w:t xml:space="preserve">(with % weight per year and quarter)</w:t>
            </w:r>
            <w:r w:rsidDel="00000000" w:rsidR="00000000" w:rsidRPr="00000000">
              <w:rPr>
                <w:rtl w:val="0"/>
              </w:rPr>
            </w:r>
          </w:p>
        </w:tc>
      </w:tr>
      <w:tr>
        <w:trPr>
          <w:cantSplit w:val="0"/>
          <w:trHeight w:val="230" w:hRule="atLeast"/>
          <w:tblHeader w:val="0"/>
        </w:trPr>
        <w:tc>
          <w:tcPr>
            <w:vMerge w:val="continue"/>
            <w:shd w:fill="auto" w:val="cle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ff"/>
                <w:sz w:val="16"/>
                <w:szCs w:val="16"/>
              </w:rPr>
            </w:pPr>
            <w:r w:rsidDel="00000000" w:rsidR="00000000" w:rsidRPr="00000000">
              <w:rPr>
                <w:rtl w:val="0"/>
              </w:rPr>
            </w:r>
          </w:p>
        </w:tc>
        <w:tc>
          <w:tcPr>
            <w:vMerge w:val="continue"/>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ff"/>
                <w:sz w:val="16"/>
                <w:szCs w:val="16"/>
              </w:rPr>
            </w:pPr>
            <w:r w:rsidDel="00000000" w:rsidR="00000000" w:rsidRPr="00000000">
              <w:rPr>
                <w:rtl w:val="0"/>
              </w:rPr>
            </w:r>
          </w:p>
        </w:tc>
        <w:tc>
          <w:tcPr>
            <w:vMerge w:val="continue"/>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ff"/>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3C">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Q1</w:t>
            </w:r>
          </w:p>
        </w:tc>
        <w:tc>
          <w:tcPr>
            <w:shd w:fill="auto" w:val="clear"/>
            <w:vAlign w:val="center"/>
          </w:tcPr>
          <w:p w:rsidR="00000000" w:rsidDel="00000000" w:rsidP="00000000" w:rsidRDefault="00000000" w:rsidRPr="00000000" w14:paraId="0000003D">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Q2</w:t>
            </w:r>
          </w:p>
        </w:tc>
        <w:tc>
          <w:tcPr>
            <w:shd w:fill="auto" w:val="clear"/>
            <w:vAlign w:val="center"/>
          </w:tcPr>
          <w:p w:rsidR="00000000" w:rsidDel="00000000" w:rsidP="00000000" w:rsidRDefault="00000000" w:rsidRPr="00000000" w14:paraId="0000003E">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Q3</w:t>
            </w:r>
          </w:p>
        </w:tc>
        <w:tc>
          <w:tcPr>
            <w:shd w:fill="auto" w:val="clear"/>
            <w:vAlign w:val="center"/>
          </w:tcPr>
          <w:p w:rsidR="00000000" w:rsidDel="00000000" w:rsidP="00000000" w:rsidRDefault="00000000" w:rsidRPr="00000000" w14:paraId="0000003F">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Q4</w:t>
            </w:r>
          </w:p>
        </w:tc>
        <w:tc>
          <w:tcPr>
            <w:vAlign w:val="center"/>
          </w:tcPr>
          <w:p w:rsidR="00000000" w:rsidDel="00000000" w:rsidP="00000000" w:rsidRDefault="00000000" w:rsidRPr="00000000" w14:paraId="00000040">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Total</w:t>
            </w:r>
          </w:p>
        </w:tc>
        <w:tc>
          <w:tcPr/>
          <w:p w:rsidR="00000000" w:rsidDel="00000000" w:rsidP="00000000" w:rsidRDefault="00000000" w:rsidRPr="00000000" w14:paraId="00000041">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Weighted Yearly total</w:t>
            </w:r>
          </w:p>
        </w:tc>
        <w:tc>
          <w:tcPr>
            <w:shd w:fill="auto" w:val="clear"/>
            <w:vAlign w:val="center"/>
          </w:tcPr>
          <w:p w:rsidR="00000000" w:rsidDel="00000000" w:rsidP="00000000" w:rsidRDefault="00000000" w:rsidRPr="00000000" w14:paraId="00000042">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(d1)</w:t>
            </w:r>
          </w:p>
          <w:p w:rsidR="00000000" w:rsidDel="00000000" w:rsidP="00000000" w:rsidRDefault="00000000" w:rsidRPr="00000000" w14:paraId="00000043">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Q1</w:t>
            </w:r>
          </w:p>
        </w:tc>
        <w:tc>
          <w:tcPr>
            <w:shd w:fill="auto" w:val="clear"/>
            <w:vAlign w:val="center"/>
          </w:tcPr>
          <w:p w:rsidR="00000000" w:rsidDel="00000000" w:rsidP="00000000" w:rsidRDefault="00000000" w:rsidRPr="00000000" w14:paraId="00000044">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(d2)</w:t>
            </w:r>
          </w:p>
          <w:p w:rsidR="00000000" w:rsidDel="00000000" w:rsidP="00000000" w:rsidRDefault="00000000" w:rsidRPr="00000000" w14:paraId="00000045">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Q2</w:t>
            </w:r>
          </w:p>
        </w:tc>
        <w:tc>
          <w:tcPr>
            <w:shd w:fill="auto" w:val="clear"/>
            <w:vAlign w:val="center"/>
          </w:tcPr>
          <w:p w:rsidR="00000000" w:rsidDel="00000000" w:rsidP="00000000" w:rsidRDefault="00000000" w:rsidRPr="00000000" w14:paraId="00000046">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(d3)</w:t>
            </w:r>
          </w:p>
          <w:p w:rsidR="00000000" w:rsidDel="00000000" w:rsidP="00000000" w:rsidRDefault="00000000" w:rsidRPr="00000000" w14:paraId="00000047">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Q3</w:t>
            </w:r>
          </w:p>
        </w:tc>
        <w:tc>
          <w:tcPr>
            <w:shd w:fill="auto" w:val="clear"/>
            <w:vAlign w:val="center"/>
          </w:tcPr>
          <w:p w:rsidR="00000000" w:rsidDel="00000000" w:rsidP="00000000" w:rsidRDefault="00000000" w:rsidRPr="00000000" w14:paraId="00000048">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(d4)</w:t>
            </w:r>
          </w:p>
          <w:p w:rsidR="00000000" w:rsidDel="00000000" w:rsidP="00000000" w:rsidRDefault="00000000" w:rsidRPr="00000000" w14:paraId="00000049">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Q4</w:t>
            </w:r>
          </w:p>
        </w:tc>
        <w:tc>
          <w:tcPr>
            <w:vAlign w:val="center"/>
          </w:tcPr>
          <w:p w:rsidR="00000000" w:rsidDel="00000000" w:rsidP="00000000" w:rsidRDefault="00000000" w:rsidRPr="00000000" w14:paraId="0000004A">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(d5)</w:t>
            </w:r>
          </w:p>
          <w:p w:rsidR="00000000" w:rsidDel="00000000" w:rsidP="00000000" w:rsidRDefault="00000000" w:rsidRPr="00000000" w14:paraId="0000004B">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Total</w:t>
            </w:r>
          </w:p>
        </w:tc>
        <w:tc>
          <w:tcPr/>
          <w:p w:rsidR="00000000" w:rsidDel="00000000" w:rsidP="00000000" w:rsidRDefault="00000000" w:rsidRPr="00000000" w14:paraId="0000004C">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Weighted Yearly total</w:t>
            </w:r>
          </w:p>
        </w:tc>
        <w:tc>
          <w:tcPr>
            <w:shd w:fill="auto" w:val="clear"/>
            <w:vAlign w:val="center"/>
          </w:tcPr>
          <w:p w:rsidR="00000000" w:rsidDel="00000000" w:rsidP="00000000" w:rsidRDefault="00000000" w:rsidRPr="00000000" w14:paraId="0000004D">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(e1)</w:t>
            </w:r>
          </w:p>
          <w:p w:rsidR="00000000" w:rsidDel="00000000" w:rsidP="00000000" w:rsidRDefault="00000000" w:rsidRPr="00000000" w14:paraId="0000004E">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Q1</w:t>
            </w:r>
          </w:p>
        </w:tc>
        <w:tc>
          <w:tcPr>
            <w:shd w:fill="auto" w:val="clear"/>
            <w:vAlign w:val="center"/>
          </w:tcPr>
          <w:p w:rsidR="00000000" w:rsidDel="00000000" w:rsidP="00000000" w:rsidRDefault="00000000" w:rsidRPr="00000000" w14:paraId="0000004F">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(e2)</w:t>
            </w:r>
          </w:p>
          <w:p w:rsidR="00000000" w:rsidDel="00000000" w:rsidP="00000000" w:rsidRDefault="00000000" w:rsidRPr="00000000" w14:paraId="00000050">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Q2</w:t>
            </w:r>
          </w:p>
        </w:tc>
        <w:tc>
          <w:tcPr>
            <w:shd w:fill="auto" w:val="clear"/>
            <w:vAlign w:val="center"/>
          </w:tcPr>
          <w:p w:rsidR="00000000" w:rsidDel="00000000" w:rsidP="00000000" w:rsidRDefault="00000000" w:rsidRPr="00000000" w14:paraId="00000051">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(e3)</w:t>
            </w:r>
          </w:p>
          <w:p w:rsidR="00000000" w:rsidDel="00000000" w:rsidP="00000000" w:rsidRDefault="00000000" w:rsidRPr="00000000" w14:paraId="00000052">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Q3</w:t>
            </w:r>
          </w:p>
        </w:tc>
        <w:tc>
          <w:tcPr>
            <w:shd w:fill="auto" w:val="clear"/>
            <w:vAlign w:val="center"/>
          </w:tcPr>
          <w:p w:rsidR="00000000" w:rsidDel="00000000" w:rsidP="00000000" w:rsidRDefault="00000000" w:rsidRPr="00000000" w14:paraId="00000053">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(e4)</w:t>
            </w:r>
          </w:p>
          <w:p w:rsidR="00000000" w:rsidDel="00000000" w:rsidP="00000000" w:rsidRDefault="00000000" w:rsidRPr="00000000" w14:paraId="00000054">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Q4</w:t>
            </w:r>
          </w:p>
        </w:tc>
        <w:tc>
          <w:tcPr>
            <w:vAlign w:val="center"/>
          </w:tcPr>
          <w:p w:rsidR="00000000" w:rsidDel="00000000" w:rsidP="00000000" w:rsidRDefault="00000000" w:rsidRPr="00000000" w14:paraId="00000055">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(e5)</w:t>
            </w:r>
          </w:p>
          <w:p w:rsidR="00000000" w:rsidDel="00000000" w:rsidP="00000000" w:rsidRDefault="00000000" w:rsidRPr="00000000" w14:paraId="00000056">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Total</w:t>
            </w:r>
          </w:p>
        </w:tc>
        <w:tc>
          <w:tcPr/>
          <w:p w:rsidR="00000000" w:rsidDel="00000000" w:rsidP="00000000" w:rsidRDefault="00000000" w:rsidRPr="00000000" w14:paraId="00000057">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Weighted Yearly total</w:t>
            </w:r>
          </w:p>
        </w:tc>
      </w:tr>
      <w:tr>
        <w:trPr>
          <w:cantSplit w:val="0"/>
          <w:trHeight w:val="2219.0625" w:hRule="atLeast"/>
          <w:tblHeader w:val="0"/>
        </w:trPr>
        <w:tc>
          <w:tcPr>
            <w:shd w:fill="auto" w:val="clear"/>
          </w:tcPr>
          <w:p w:rsidR="00000000" w:rsidDel="00000000" w:rsidP="00000000" w:rsidRDefault="00000000" w:rsidRPr="00000000" w14:paraId="00000058">
            <w:pPr>
              <w:numPr>
                <w:ilvl w:val="0"/>
                <w:numId w:val="2"/>
              </w:numPr>
              <w:ind w:left="180" w:hanging="270"/>
              <w:rPr>
                <w:rFonts w:ascii="Arial" w:cs="Arial" w:eastAsia="Arial" w:hAnsi="Arial"/>
              </w:rPr>
            </w:pPr>
            <w:r w:rsidDel="00000000" w:rsidR="00000000" w:rsidRPr="00000000">
              <w:rPr>
                <w:rFonts w:ascii="Arial" w:cs="Arial" w:eastAsia="Arial" w:hAnsi="Arial"/>
                <w:sz w:val="14"/>
                <w:szCs w:val="14"/>
                <w:rtl w:val="0"/>
              </w:rPr>
              <w:t xml:space="preserve">Assess the effectiveness of existing cold storage facilities and feasibility of establishing shared cold storage solutions for managing excess vegetable supply at the village level</w:t>
            </w:r>
            <w:r w:rsidDel="00000000" w:rsidR="00000000" w:rsidRPr="00000000">
              <w:rPr>
                <w:rFonts w:ascii="Arial" w:cs="Arial" w:eastAsia="Arial" w:hAnsi="Arial"/>
                <w:rtl w:val="0"/>
              </w:rPr>
              <w:t xml:space="preserve"> </w:t>
            </w:r>
          </w:p>
          <w:p w:rsidR="00000000" w:rsidDel="00000000" w:rsidP="00000000" w:rsidRDefault="00000000" w:rsidRPr="00000000" w14:paraId="00000059">
            <w:pPr>
              <w:ind w:left="72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i w:val="1"/>
                <w:color w:val="ff0000"/>
                <w:sz w:val="16"/>
                <w:szCs w:val="16"/>
                <w:rtl w:val="0"/>
              </w:rPr>
              <w:t xml:space="preserve">(25%)</w:t>
            </w:r>
            <w:r w:rsidDel="00000000" w:rsidR="00000000" w:rsidRPr="00000000">
              <w:rPr>
                <w:rtl w:val="0"/>
              </w:rPr>
            </w:r>
          </w:p>
          <w:p w:rsidR="00000000" w:rsidDel="00000000" w:rsidP="00000000" w:rsidRDefault="00000000" w:rsidRPr="00000000" w14:paraId="0000005A">
            <w:pPr>
              <w:ind w:left="195" w:hanging="195"/>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5B">
            <w:pPr>
              <w:numPr>
                <w:ilvl w:val="0"/>
                <w:numId w:val="3"/>
              </w:numPr>
              <w:ind w:left="223" w:hanging="223"/>
              <w:rPr>
                <w:rFonts w:ascii="Arial" w:cs="Arial" w:eastAsia="Arial" w:hAnsi="Arial"/>
                <w:sz w:val="16"/>
                <w:szCs w:val="16"/>
              </w:rPr>
            </w:pPr>
            <w:r w:rsidDel="00000000" w:rsidR="00000000" w:rsidRPr="00000000">
              <w:rPr>
                <w:rFonts w:ascii="Arial" w:cs="Arial" w:eastAsia="Arial" w:hAnsi="Arial"/>
                <w:sz w:val="16"/>
                <w:szCs w:val="16"/>
                <w:rtl w:val="0"/>
              </w:rPr>
              <w:t xml:space="preserve">Apply different machine learning algorithms in implementing data mining activity and/or manual data mining</w:t>
            </w:r>
          </w:p>
          <w:p w:rsidR="00000000" w:rsidDel="00000000" w:rsidP="00000000" w:rsidRDefault="00000000" w:rsidRPr="00000000" w14:paraId="0000005C">
            <w:pPr>
              <w:numPr>
                <w:ilvl w:val="0"/>
                <w:numId w:val="3"/>
              </w:numPr>
              <w:ind w:left="223" w:hanging="223"/>
              <w:rPr>
                <w:rFonts w:ascii="Arial" w:cs="Arial" w:eastAsia="Arial" w:hAnsi="Arial"/>
                <w:sz w:val="16"/>
                <w:szCs w:val="16"/>
              </w:rPr>
            </w:pPr>
            <w:r w:rsidDel="00000000" w:rsidR="00000000" w:rsidRPr="00000000">
              <w:rPr>
                <w:rFonts w:ascii="Arial" w:cs="Arial" w:eastAsia="Arial" w:hAnsi="Arial"/>
                <w:sz w:val="16"/>
                <w:szCs w:val="16"/>
                <w:rtl w:val="0"/>
              </w:rPr>
              <w:t xml:space="preserve">Compile different information being generated from the data mining.</w:t>
            </w:r>
          </w:p>
          <w:p w:rsidR="00000000" w:rsidDel="00000000" w:rsidP="00000000" w:rsidRDefault="00000000" w:rsidRPr="00000000" w14:paraId="0000005D">
            <w:pPr>
              <w:numPr>
                <w:ilvl w:val="0"/>
                <w:numId w:val="3"/>
              </w:numPr>
              <w:ind w:left="223" w:hanging="223"/>
              <w:rPr>
                <w:rFonts w:ascii="Arial" w:cs="Arial" w:eastAsia="Arial" w:hAnsi="Arial"/>
                <w:sz w:val="16"/>
                <w:szCs w:val="16"/>
              </w:rPr>
            </w:pPr>
            <w:r w:rsidDel="00000000" w:rsidR="00000000" w:rsidRPr="00000000">
              <w:rPr>
                <w:rFonts w:ascii="Arial" w:cs="Arial" w:eastAsia="Arial" w:hAnsi="Arial"/>
                <w:sz w:val="16"/>
                <w:szCs w:val="16"/>
                <w:rtl w:val="0"/>
              </w:rPr>
              <w:t xml:space="preserve">Validate the generated information</w:t>
            </w:r>
          </w:p>
        </w:tc>
        <w:tc>
          <w:tcPr/>
          <w:p w:rsidR="00000000" w:rsidDel="00000000" w:rsidP="00000000" w:rsidRDefault="00000000" w:rsidRPr="00000000" w14:paraId="0000005E">
            <w:pPr>
              <w:rPr>
                <w:rFonts w:ascii="Arial" w:cs="Arial" w:eastAsia="Arial" w:hAnsi="Arial"/>
                <w:sz w:val="16"/>
                <w:szCs w:val="16"/>
              </w:rPr>
            </w:pPr>
            <w:r w:rsidDel="00000000" w:rsidR="00000000" w:rsidRPr="00000000">
              <w:rPr>
                <w:rFonts w:ascii="Arial" w:cs="Arial" w:eastAsia="Arial" w:hAnsi="Arial"/>
                <w:sz w:val="16"/>
                <w:szCs w:val="16"/>
                <w:rtl w:val="0"/>
              </w:rPr>
              <w:t xml:space="preserve">All the required information e.g., different physicochemical and structural properties of the nanomaterials, including biological endpoints will be generated</w:t>
            </w:r>
          </w:p>
          <w:p w:rsidR="00000000" w:rsidDel="00000000" w:rsidP="00000000" w:rsidRDefault="00000000" w:rsidRPr="00000000" w14:paraId="0000005F">
            <w:pPr>
              <w:rPr>
                <w:rFonts w:ascii="Arial" w:cs="Arial" w:eastAsia="Arial" w:hAnsi="Arial"/>
                <w:sz w:val="16"/>
                <w:szCs w:val="16"/>
              </w:rPr>
            </w:pPr>
            <w:r w:rsidDel="00000000" w:rsidR="00000000" w:rsidRPr="00000000">
              <w:rPr>
                <w:rFonts w:ascii="Arial" w:cs="Arial" w:eastAsia="Arial" w:hAnsi="Arial"/>
                <w:sz w:val="16"/>
                <w:szCs w:val="16"/>
                <w:rtl w:val="0"/>
              </w:rPr>
              <w:t xml:space="preserve">ted </w:t>
            </w:r>
            <w:r w:rsidDel="00000000" w:rsidR="00000000" w:rsidRPr="00000000">
              <w:rPr>
                <w:rFonts w:ascii="Arial" w:cs="Arial" w:eastAsia="Arial" w:hAnsi="Arial"/>
                <w:b w:val="1"/>
                <w:i w:val="1"/>
                <w:color w:val="ff0000"/>
                <w:sz w:val="16"/>
                <w:szCs w:val="16"/>
                <w:rtl w:val="0"/>
              </w:rPr>
              <w:t xml:space="preserve">(25%)</w:t>
            </w:r>
            <w:r w:rsidDel="00000000" w:rsidR="00000000" w:rsidRPr="00000000">
              <w:rPr>
                <w:rtl w:val="0"/>
              </w:rPr>
            </w:r>
          </w:p>
        </w:tc>
        <w:tc>
          <w:tcPr>
            <w:shd w:fill="d0cece" w:val="clear"/>
            <w:vAlign w:val="center"/>
          </w:tcPr>
          <w:p w:rsidR="00000000" w:rsidDel="00000000" w:rsidP="00000000" w:rsidRDefault="00000000" w:rsidRPr="00000000" w14:paraId="00000060">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w:t>
            </w:r>
          </w:p>
        </w:tc>
        <w:tc>
          <w:tcPr>
            <w:shd w:fill="d0cece" w:val="clear"/>
            <w:vAlign w:val="center"/>
          </w:tcPr>
          <w:p w:rsidR="00000000" w:rsidDel="00000000" w:rsidP="00000000" w:rsidRDefault="00000000" w:rsidRPr="00000000" w14:paraId="00000061">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w:t>
            </w:r>
          </w:p>
        </w:tc>
        <w:tc>
          <w:tcPr>
            <w:shd w:fill="d0cece" w:val="clear"/>
            <w:vAlign w:val="center"/>
          </w:tcPr>
          <w:p w:rsidR="00000000" w:rsidDel="00000000" w:rsidP="00000000" w:rsidRDefault="00000000" w:rsidRPr="00000000" w14:paraId="00000062">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w:t>
            </w:r>
          </w:p>
        </w:tc>
        <w:tc>
          <w:tcPr>
            <w:shd w:fill="auto" w:val="clear"/>
            <w:vAlign w:val="center"/>
          </w:tcPr>
          <w:p w:rsidR="00000000" w:rsidDel="00000000" w:rsidP="00000000" w:rsidRDefault="00000000" w:rsidRPr="00000000" w14:paraId="00000063">
            <w:pPr>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064">
            <w:pPr>
              <w:jc w:val="center"/>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100%</w:t>
            </w:r>
          </w:p>
        </w:tc>
        <w:tc>
          <w:tcPr>
            <w:shd w:fill="auto" w:val="clear"/>
            <w:vAlign w:val="center"/>
          </w:tcPr>
          <w:p w:rsidR="00000000" w:rsidDel="00000000" w:rsidP="00000000" w:rsidRDefault="00000000" w:rsidRPr="00000000" w14:paraId="00000065">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25.00%</w:t>
            </w:r>
          </w:p>
        </w:tc>
        <w:tc>
          <w:tcPr>
            <w:shd w:fill="auto" w:val="clear"/>
            <w:vAlign w:val="center"/>
          </w:tcPr>
          <w:p w:rsidR="00000000" w:rsidDel="00000000" w:rsidP="00000000" w:rsidRDefault="00000000" w:rsidRPr="00000000" w14:paraId="00000066">
            <w:pPr>
              <w:jc w:val="cente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67">
            <w:pPr>
              <w:jc w:val="cente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68">
            <w:pPr>
              <w:jc w:val="cente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69">
            <w:pPr>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06A">
            <w:pPr>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6B">
            <w:pPr>
              <w:jc w:val="cente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6C">
            <w:pPr>
              <w:jc w:val="cente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6D">
            <w:pPr>
              <w:jc w:val="cente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6E">
            <w:pPr>
              <w:jc w:val="cente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6F">
            <w:pPr>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70">
            <w:pPr>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71">
            <w:pPr>
              <w:jc w:val="center"/>
              <w:rPr>
                <w:rFonts w:ascii="Arial" w:cs="Arial" w:eastAsia="Arial" w:hAnsi="Arial"/>
                <w:sz w:val="16"/>
                <w:szCs w:val="16"/>
              </w:rPr>
            </w:pPr>
            <w:r w:rsidDel="00000000" w:rsidR="00000000" w:rsidRPr="00000000">
              <w:rPr>
                <w:rtl w:val="0"/>
              </w:rPr>
            </w:r>
          </w:p>
        </w:tc>
      </w:tr>
      <w:tr>
        <w:trPr>
          <w:cantSplit w:val="0"/>
          <w:trHeight w:val="739.6875" w:hRule="atLeast"/>
          <w:tblHeader w:val="0"/>
        </w:trPr>
        <w:tc>
          <w:tcPr>
            <w:vMerge w:val="restart"/>
            <w:shd w:fill="auto" w:val="clear"/>
          </w:tcPr>
          <w:p w:rsidR="00000000" w:rsidDel="00000000" w:rsidP="00000000" w:rsidRDefault="00000000" w:rsidRPr="00000000" w14:paraId="00000072">
            <w:pPr>
              <w:numPr>
                <w:ilvl w:val="0"/>
                <w:numId w:val="2"/>
              </w:numPr>
              <w:ind w:left="195" w:hanging="195"/>
              <w:rPr>
                <w:rFonts w:ascii="Arial" w:cs="Arial" w:eastAsia="Arial" w:hAnsi="Arial"/>
                <w:sz w:val="16"/>
                <w:szCs w:val="16"/>
              </w:rPr>
            </w:pPr>
            <w:r w:rsidDel="00000000" w:rsidR="00000000" w:rsidRPr="00000000">
              <w:rPr>
                <w:rFonts w:ascii="Arial" w:cs="Arial" w:eastAsia="Arial" w:hAnsi="Arial"/>
                <w:sz w:val="16"/>
                <w:szCs w:val="16"/>
                <w:rtl w:val="0"/>
              </w:rPr>
              <w:t xml:space="preserve">Compile all the necessary nanodescriptors and evaluate their usefulness according to the target models </w:t>
            </w:r>
            <w:r w:rsidDel="00000000" w:rsidR="00000000" w:rsidRPr="00000000">
              <w:rPr>
                <w:rFonts w:ascii="Arial" w:cs="Arial" w:eastAsia="Arial" w:hAnsi="Arial"/>
                <w:b w:val="1"/>
                <w:i w:val="1"/>
                <w:color w:val="ff0000"/>
                <w:sz w:val="16"/>
                <w:szCs w:val="16"/>
                <w:rtl w:val="0"/>
              </w:rPr>
              <w:t xml:space="preserve">(30%)</w:t>
            </w:r>
            <w:r w:rsidDel="00000000" w:rsidR="00000000" w:rsidRPr="00000000">
              <w:rPr>
                <w:rtl w:val="0"/>
              </w:rPr>
            </w:r>
          </w:p>
          <w:p w:rsidR="00000000" w:rsidDel="00000000" w:rsidP="00000000" w:rsidRDefault="00000000" w:rsidRPr="00000000" w14:paraId="00000073">
            <w:pPr>
              <w:ind w:left="195" w:hanging="195"/>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4">
            <w:pPr>
              <w:ind w:left="195" w:hanging="195"/>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5">
            <w:pPr>
              <w:ind w:left="195" w:hanging="195"/>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6">
            <w:pPr>
              <w:ind w:left="195" w:hanging="195"/>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77">
            <w:pPr>
              <w:numPr>
                <w:ilvl w:val="0"/>
                <w:numId w:val="4"/>
              </w:numPr>
              <w:ind w:left="223" w:hanging="223"/>
              <w:rPr>
                <w:rFonts w:ascii="Arial" w:cs="Arial" w:eastAsia="Arial" w:hAnsi="Arial"/>
                <w:sz w:val="16"/>
                <w:szCs w:val="16"/>
              </w:rPr>
            </w:pPr>
            <w:r w:rsidDel="00000000" w:rsidR="00000000" w:rsidRPr="00000000">
              <w:rPr>
                <w:rFonts w:ascii="Arial" w:cs="Arial" w:eastAsia="Arial" w:hAnsi="Arial"/>
                <w:sz w:val="16"/>
                <w:szCs w:val="16"/>
                <w:rtl w:val="0"/>
              </w:rPr>
              <w:t xml:space="preserve">Collect the suitable nanomaterials descriptors</w:t>
            </w:r>
          </w:p>
        </w:tc>
        <w:tc>
          <w:tcPr/>
          <w:p w:rsidR="00000000" w:rsidDel="00000000" w:rsidP="00000000" w:rsidRDefault="00000000" w:rsidRPr="00000000" w14:paraId="00000078">
            <w:pPr>
              <w:rPr>
                <w:rFonts w:ascii="Arial" w:cs="Arial" w:eastAsia="Arial" w:hAnsi="Arial"/>
                <w:sz w:val="16"/>
                <w:szCs w:val="16"/>
              </w:rPr>
            </w:pPr>
            <w:r w:rsidDel="00000000" w:rsidR="00000000" w:rsidRPr="00000000">
              <w:rPr>
                <w:rFonts w:ascii="Arial" w:cs="Arial" w:eastAsia="Arial" w:hAnsi="Arial"/>
                <w:sz w:val="16"/>
                <w:szCs w:val="16"/>
                <w:rtl w:val="0"/>
              </w:rPr>
              <w:t xml:space="preserve">Complete list of nanodescriptors to be used will be compiled </w:t>
            </w:r>
            <w:r w:rsidDel="00000000" w:rsidR="00000000" w:rsidRPr="00000000">
              <w:rPr>
                <w:rFonts w:ascii="Arial" w:cs="Arial" w:eastAsia="Arial" w:hAnsi="Arial"/>
                <w:b w:val="1"/>
                <w:i w:val="1"/>
                <w:color w:val="ff0000"/>
                <w:sz w:val="16"/>
                <w:szCs w:val="16"/>
                <w:rtl w:val="0"/>
              </w:rPr>
              <w:t xml:space="preserve">(15%)</w:t>
            </w:r>
            <w:r w:rsidDel="00000000" w:rsidR="00000000" w:rsidRPr="00000000">
              <w:rPr>
                <w:rtl w:val="0"/>
              </w:rPr>
            </w:r>
          </w:p>
        </w:tc>
        <w:tc>
          <w:tcPr>
            <w:shd w:fill="auto" w:val="clear"/>
            <w:vAlign w:val="center"/>
          </w:tcPr>
          <w:p w:rsidR="00000000" w:rsidDel="00000000" w:rsidP="00000000" w:rsidRDefault="00000000" w:rsidRPr="00000000" w14:paraId="00000079">
            <w:pPr>
              <w:jc w:val="center"/>
              <w:rPr>
                <w:rFonts w:ascii="Arial" w:cs="Arial" w:eastAsia="Arial" w:hAnsi="Arial"/>
                <w:sz w:val="16"/>
                <w:szCs w:val="16"/>
              </w:rPr>
            </w:pPr>
            <w:r w:rsidDel="00000000" w:rsidR="00000000" w:rsidRPr="00000000">
              <w:rPr>
                <w:rtl w:val="0"/>
              </w:rPr>
            </w:r>
          </w:p>
        </w:tc>
        <w:tc>
          <w:tcPr>
            <w:shd w:fill="d0cece" w:val="clear"/>
            <w:vAlign w:val="center"/>
          </w:tcPr>
          <w:p w:rsidR="00000000" w:rsidDel="00000000" w:rsidP="00000000" w:rsidRDefault="00000000" w:rsidRPr="00000000" w14:paraId="0000007A">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25%</w:t>
            </w:r>
          </w:p>
        </w:tc>
        <w:tc>
          <w:tcPr>
            <w:shd w:fill="d0cece" w:val="clear"/>
            <w:vAlign w:val="center"/>
          </w:tcPr>
          <w:p w:rsidR="00000000" w:rsidDel="00000000" w:rsidP="00000000" w:rsidRDefault="00000000" w:rsidRPr="00000000" w14:paraId="0000007B">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25%</w:t>
            </w:r>
          </w:p>
        </w:tc>
        <w:tc>
          <w:tcPr>
            <w:shd w:fill="d0cece" w:val="clear"/>
            <w:vAlign w:val="center"/>
          </w:tcPr>
          <w:p w:rsidR="00000000" w:rsidDel="00000000" w:rsidP="00000000" w:rsidRDefault="00000000" w:rsidRPr="00000000" w14:paraId="0000007C">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25%</w:t>
            </w:r>
          </w:p>
        </w:tc>
        <w:tc>
          <w:tcPr>
            <w:vAlign w:val="center"/>
          </w:tcPr>
          <w:p w:rsidR="00000000" w:rsidDel="00000000" w:rsidP="00000000" w:rsidRDefault="00000000" w:rsidRPr="00000000" w14:paraId="0000007D">
            <w:pPr>
              <w:jc w:val="center"/>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75%</w:t>
            </w:r>
          </w:p>
        </w:tc>
        <w:tc>
          <w:tcPr>
            <w:shd w:fill="auto" w:val="clear"/>
            <w:vAlign w:val="center"/>
          </w:tcPr>
          <w:p w:rsidR="00000000" w:rsidDel="00000000" w:rsidP="00000000" w:rsidRDefault="00000000" w:rsidRPr="00000000" w14:paraId="0000007E">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11.25%</w:t>
            </w:r>
          </w:p>
        </w:tc>
        <w:tc>
          <w:tcPr>
            <w:shd w:fill="d0cece" w:val="clear"/>
            <w:vAlign w:val="center"/>
          </w:tcPr>
          <w:p w:rsidR="00000000" w:rsidDel="00000000" w:rsidP="00000000" w:rsidRDefault="00000000" w:rsidRPr="00000000" w14:paraId="0000007F">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w:t>
            </w:r>
          </w:p>
        </w:tc>
        <w:tc>
          <w:tcPr>
            <w:shd w:fill="d0cece" w:val="clear"/>
            <w:vAlign w:val="center"/>
          </w:tcPr>
          <w:p w:rsidR="00000000" w:rsidDel="00000000" w:rsidP="00000000" w:rsidRDefault="00000000" w:rsidRPr="00000000" w14:paraId="00000080">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w:t>
            </w:r>
          </w:p>
        </w:tc>
        <w:tc>
          <w:tcPr>
            <w:shd w:fill="auto" w:val="clear"/>
            <w:vAlign w:val="center"/>
          </w:tcPr>
          <w:p w:rsidR="00000000" w:rsidDel="00000000" w:rsidP="00000000" w:rsidRDefault="00000000" w:rsidRPr="00000000" w14:paraId="00000081">
            <w:pPr>
              <w:jc w:val="cente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82">
            <w:pPr>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083">
            <w:pPr>
              <w:jc w:val="center"/>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25%</w:t>
            </w:r>
          </w:p>
        </w:tc>
        <w:tc>
          <w:tcPr>
            <w:vAlign w:val="center"/>
          </w:tcPr>
          <w:p w:rsidR="00000000" w:rsidDel="00000000" w:rsidP="00000000" w:rsidRDefault="00000000" w:rsidRPr="00000000" w14:paraId="00000084">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3.75%</w:t>
            </w:r>
          </w:p>
        </w:tc>
        <w:tc>
          <w:tcPr>
            <w:shd w:fill="auto" w:val="clear"/>
            <w:vAlign w:val="center"/>
          </w:tcPr>
          <w:p w:rsidR="00000000" w:rsidDel="00000000" w:rsidP="00000000" w:rsidRDefault="00000000" w:rsidRPr="00000000" w14:paraId="00000085">
            <w:pPr>
              <w:jc w:val="cente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86">
            <w:pPr>
              <w:jc w:val="cente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87">
            <w:pPr>
              <w:jc w:val="cente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88">
            <w:pPr>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89">
            <w:pPr>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8A">
            <w:pPr>
              <w:jc w:val="center"/>
              <w:rPr>
                <w:rFonts w:ascii="Arial" w:cs="Arial" w:eastAsia="Arial" w:hAnsi="Arial"/>
                <w:sz w:val="16"/>
                <w:szCs w:val="16"/>
              </w:rPr>
            </w:pPr>
            <w:r w:rsidDel="00000000" w:rsidR="00000000" w:rsidRPr="00000000">
              <w:rPr>
                <w:rtl w:val="0"/>
              </w:rPr>
            </w:r>
          </w:p>
        </w:tc>
      </w:tr>
      <w:tr>
        <w:trPr>
          <w:cantSplit w:val="0"/>
          <w:trHeight w:val="264" w:hRule="atLeast"/>
          <w:tblHeader w:val="0"/>
        </w:trPr>
        <w:tc>
          <w:tcPr>
            <w:vMerge w:val="continue"/>
            <w:shd w:fill="auto" w:val="clea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8C">
            <w:pPr>
              <w:numPr>
                <w:ilvl w:val="0"/>
                <w:numId w:val="4"/>
              </w:numPr>
              <w:ind w:left="223" w:hanging="223"/>
              <w:rPr>
                <w:rFonts w:ascii="Arial" w:cs="Arial" w:eastAsia="Arial" w:hAnsi="Arial"/>
                <w:sz w:val="16"/>
                <w:szCs w:val="16"/>
              </w:rPr>
            </w:pPr>
            <w:r w:rsidDel="00000000" w:rsidR="00000000" w:rsidRPr="00000000">
              <w:rPr>
                <w:rFonts w:ascii="Arial" w:cs="Arial" w:eastAsia="Arial" w:hAnsi="Arial"/>
                <w:sz w:val="16"/>
                <w:szCs w:val="16"/>
                <w:rtl w:val="0"/>
              </w:rPr>
              <w:t xml:space="preserve">Collect data on available models/software that are capable of performing in silico toxicity evaluation</w:t>
            </w:r>
          </w:p>
        </w:tc>
        <w:tc>
          <w:tcPr/>
          <w:p w:rsidR="00000000" w:rsidDel="00000000" w:rsidP="00000000" w:rsidRDefault="00000000" w:rsidRPr="00000000" w14:paraId="0000008D">
            <w:pPr>
              <w:rPr>
                <w:rFonts w:ascii="Arial" w:cs="Arial" w:eastAsia="Arial" w:hAnsi="Arial"/>
                <w:sz w:val="16"/>
                <w:szCs w:val="16"/>
              </w:rPr>
            </w:pPr>
            <w:r w:rsidDel="00000000" w:rsidR="00000000" w:rsidRPr="00000000">
              <w:rPr>
                <w:rFonts w:ascii="Arial" w:cs="Arial" w:eastAsia="Arial" w:hAnsi="Arial"/>
                <w:sz w:val="16"/>
                <w:szCs w:val="16"/>
                <w:rtl w:val="0"/>
              </w:rPr>
              <w:t xml:space="preserve">Summary of the different models available </w:t>
            </w:r>
            <w:r w:rsidDel="00000000" w:rsidR="00000000" w:rsidRPr="00000000">
              <w:rPr>
                <w:rFonts w:ascii="Arial" w:cs="Arial" w:eastAsia="Arial" w:hAnsi="Arial"/>
                <w:b w:val="1"/>
                <w:i w:val="1"/>
                <w:color w:val="ff0000"/>
                <w:sz w:val="16"/>
                <w:szCs w:val="16"/>
                <w:rtl w:val="0"/>
              </w:rPr>
              <w:t xml:space="preserve">(10%)</w:t>
            </w:r>
            <w:r w:rsidDel="00000000" w:rsidR="00000000" w:rsidRPr="00000000">
              <w:rPr>
                <w:rtl w:val="0"/>
              </w:rPr>
            </w:r>
          </w:p>
        </w:tc>
        <w:tc>
          <w:tcPr>
            <w:shd w:fill="auto" w:val="clear"/>
            <w:vAlign w:val="center"/>
          </w:tcPr>
          <w:p w:rsidR="00000000" w:rsidDel="00000000" w:rsidP="00000000" w:rsidRDefault="00000000" w:rsidRPr="00000000" w14:paraId="0000008E">
            <w:pPr>
              <w:jc w:val="center"/>
              <w:rPr>
                <w:rFonts w:ascii="Arial" w:cs="Arial" w:eastAsia="Arial" w:hAnsi="Arial"/>
                <w:sz w:val="16"/>
                <w:szCs w:val="16"/>
              </w:rPr>
            </w:pPr>
            <w:r w:rsidDel="00000000" w:rsidR="00000000" w:rsidRPr="00000000">
              <w:rPr>
                <w:rtl w:val="0"/>
              </w:rPr>
            </w:r>
          </w:p>
        </w:tc>
        <w:tc>
          <w:tcPr>
            <w:shd w:fill="d0cece" w:val="clear"/>
            <w:vAlign w:val="center"/>
          </w:tcPr>
          <w:p w:rsidR="00000000" w:rsidDel="00000000" w:rsidP="00000000" w:rsidRDefault="00000000" w:rsidRPr="00000000" w14:paraId="0000008F">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25%</w:t>
            </w:r>
          </w:p>
        </w:tc>
        <w:tc>
          <w:tcPr>
            <w:shd w:fill="d0cece" w:val="clear"/>
            <w:vAlign w:val="center"/>
          </w:tcPr>
          <w:p w:rsidR="00000000" w:rsidDel="00000000" w:rsidP="00000000" w:rsidRDefault="00000000" w:rsidRPr="00000000" w14:paraId="00000090">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25%</w:t>
            </w:r>
          </w:p>
        </w:tc>
        <w:tc>
          <w:tcPr>
            <w:shd w:fill="d0cece" w:val="clear"/>
            <w:vAlign w:val="center"/>
          </w:tcPr>
          <w:p w:rsidR="00000000" w:rsidDel="00000000" w:rsidP="00000000" w:rsidRDefault="00000000" w:rsidRPr="00000000" w14:paraId="00000091">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25%</w:t>
            </w:r>
          </w:p>
        </w:tc>
        <w:tc>
          <w:tcPr>
            <w:vAlign w:val="center"/>
          </w:tcPr>
          <w:p w:rsidR="00000000" w:rsidDel="00000000" w:rsidP="00000000" w:rsidRDefault="00000000" w:rsidRPr="00000000" w14:paraId="00000092">
            <w:pPr>
              <w:jc w:val="center"/>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75%</w:t>
            </w:r>
          </w:p>
        </w:tc>
        <w:tc>
          <w:tcPr>
            <w:shd w:fill="auto" w:val="clear"/>
            <w:vAlign w:val="center"/>
          </w:tcPr>
          <w:p w:rsidR="00000000" w:rsidDel="00000000" w:rsidP="00000000" w:rsidRDefault="00000000" w:rsidRPr="00000000" w14:paraId="00000093">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7.50%</w:t>
            </w:r>
          </w:p>
        </w:tc>
        <w:tc>
          <w:tcPr>
            <w:shd w:fill="d0cece" w:val="clear"/>
            <w:vAlign w:val="center"/>
          </w:tcPr>
          <w:p w:rsidR="00000000" w:rsidDel="00000000" w:rsidP="00000000" w:rsidRDefault="00000000" w:rsidRPr="00000000" w14:paraId="00000094">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w:t>
            </w:r>
          </w:p>
        </w:tc>
        <w:tc>
          <w:tcPr>
            <w:shd w:fill="d0cece" w:val="clear"/>
            <w:vAlign w:val="center"/>
          </w:tcPr>
          <w:p w:rsidR="00000000" w:rsidDel="00000000" w:rsidP="00000000" w:rsidRDefault="00000000" w:rsidRPr="00000000" w14:paraId="00000095">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w:t>
            </w:r>
          </w:p>
        </w:tc>
        <w:tc>
          <w:tcPr>
            <w:shd w:fill="auto" w:val="clear"/>
            <w:vAlign w:val="center"/>
          </w:tcPr>
          <w:p w:rsidR="00000000" w:rsidDel="00000000" w:rsidP="00000000" w:rsidRDefault="00000000" w:rsidRPr="00000000" w14:paraId="00000096">
            <w:pPr>
              <w:jc w:val="cente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97">
            <w:pPr>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098">
            <w:pPr>
              <w:jc w:val="center"/>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25%</w:t>
            </w:r>
          </w:p>
        </w:tc>
        <w:tc>
          <w:tcPr>
            <w:vAlign w:val="center"/>
          </w:tcPr>
          <w:p w:rsidR="00000000" w:rsidDel="00000000" w:rsidP="00000000" w:rsidRDefault="00000000" w:rsidRPr="00000000" w14:paraId="00000099">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2.50%</w:t>
            </w:r>
          </w:p>
        </w:tc>
        <w:tc>
          <w:tcPr>
            <w:shd w:fill="auto" w:val="clear"/>
            <w:vAlign w:val="center"/>
          </w:tcPr>
          <w:p w:rsidR="00000000" w:rsidDel="00000000" w:rsidP="00000000" w:rsidRDefault="00000000" w:rsidRPr="00000000" w14:paraId="0000009A">
            <w:pPr>
              <w:jc w:val="cente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9B">
            <w:pPr>
              <w:jc w:val="cente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9C">
            <w:pPr>
              <w:jc w:val="cente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9D">
            <w:pPr>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9E">
            <w:pPr>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9F">
            <w:pPr>
              <w:jc w:val="center"/>
              <w:rPr>
                <w:rFonts w:ascii="Arial" w:cs="Arial" w:eastAsia="Arial" w:hAnsi="Arial"/>
                <w:sz w:val="16"/>
                <w:szCs w:val="16"/>
              </w:rPr>
            </w:pPr>
            <w:r w:rsidDel="00000000" w:rsidR="00000000" w:rsidRPr="00000000">
              <w:rPr>
                <w:rtl w:val="0"/>
              </w:rPr>
            </w:r>
          </w:p>
        </w:tc>
      </w:tr>
      <w:tr>
        <w:trPr>
          <w:cantSplit w:val="0"/>
          <w:trHeight w:val="264" w:hRule="atLeast"/>
          <w:tblHeader w:val="0"/>
        </w:trPr>
        <w:tc>
          <w:tcPr>
            <w:vMerge w:val="continue"/>
            <w:shd w:fill="auto" w:val="cle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A1">
            <w:pPr>
              <w:numPr>
                <w:ilvl w:val="0"/>
                <w:numId w:val="4"/>
              </w:numPr>
              <w:ind w:left="223" w:hanging="223"/>
              <w:rPr>
                <w:rFonts w:ascii="Arial" w:cs="Arial" w:eastAsia="Arial" w:hAnsi="Arial"/>
                <w:sz w:val="16"/>
                <w:szCs w:val="16"/>
              </w:rPr>
            </w:pPr>
            <w:r w:rsidDel="00000000" w:rsidR="00000000" w:rsidRPr="00000000">
              <w:rPr>
                <w:rFonts w:ascii="Arial" w:cs="Arial" w:eastAsia="Arial" w:hAnsi="Arial"/>
                <w:sz w:val="16"/>
                <w:szCs w:val="16"/>
                <w:rtl w:val="0"/>
              </w:rPr>
              <w:t xml:space="preserve">Assess the usefulness of each identified model, according to the desired outputs.</w:t>
            </w:r>
          </w:p>
        </w:tc>
        <w:tc>
          <w:tcPr/>
          <w:p w:rsidR="00000000" w:rsidDel="00000000" w:rsidP="00000000" w:rsidRDefault="00000000" w:rsidRPr="00000000" w14:paraId="000000A2">
            <w:pPr>
              <w:rPr>
                <w:rFonts w:ascii="Arial" w:cs="Arial" w:eastAsia="Arial" w:hAnsi="Arial"/>
                <w:sz w:val="16"/>
                <w:szCs w:val="16"/>
              </w:rPr>
            </w:pPr>
            <w:r w:rsidDel="00000000" w:rsidR="00000000" w:rsidRPr="00000000">
              <w:rPr>
                <w:rFonts w:ascii="Arial" w:cs="Arial" w:eastAsia="Arial" w:hAnsi="Arial"/>
                <w:sz w:val="16"/>
                <w:szCs w:val="16"/>
                <w:rtl w:val="0"/>
              </w:rPr>
              <w:t xml:space="preserve">Determine applicablity domain (AD) of the developed models </w:t>
            </w:r>
            <w:r w:rsidDel="00000000" w:rsidR="00000000" w:rsidRPr="00000000">
              <w:rPr>
                <w:rFonts w:ascii="Arial" w:cs="Arial" w:eastAsia="Arial" w:hAnsi="Arial"/>
                <w:b w:val="1"/>
                <w:i w:val="1"/>
                <w:color w:val="ff0000"/>
                <w:sz w:val="16"/>
                <w:szCs w:val="16"/>
                <w:rtl w:val="0"/>
              </w:rPr>
              <w:t xml:space="preserve">(5%)</w:t>
            </w:r>
            <w:r w:rsidDel="00000000" w:rsidR="00000000" w:rsidRPr="00000000">
              <w:rPr>
                <w:rtl w:val="0"/>
              </w:rPr>
            </w:r>
          </w:p>
        </w:tc>
        <w:tc>
          <w:tcPr>
            <w:shd w:fill="auto" w:val="clear"/>
            <w:vAlign w:val="center"/>
          </w:tcPr>
          <w:p w:rsidR="00000000" w:rsidDel="00000000" w:rsidP="00000000" w:rsidRDefault="00000000" w:rsidRPr="00000000" w14:paraId="000000A3">
            <w:pPr>
              <w:jc w:val="center"/>
              <w:rPr>
                <w:rFonts w:ascii="Arial" w:cs="Arial" w:eastAsia="Arial" w:hAnsi="Arial"/>
                <w:sz w:val="16"/>
                <w:szCs w:val="16"/>
              </w:rPr>
            </w:pPr>
            <w:r w:rsidDel="00000000" w:rsidR="00000000" w:rsidRPr="00000000">
              <w:rPr>
                <w:rtl w:val="0"/>
              </w:rPr>
            </w:r>
          </w:p>
        </w:tc>
        <w:tc>
          <w:tcPr>
            <w:shd w:fill="d0cece" w:val="clear"/>
            <w:vAlign w:val="center"/>
          </w:tcPr>
          <w:p w:rsidR="00000000" w:rsidDel="00000000" w:rsidP="00000000" w:rsidRDefault="00000000" w:rsidRPr="00000000" w14:paraId="000000A4">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25%</w:t>
            </w:r>
          </w:p>
        </w:tc>
        <w:tc>
          <w:tcPr>
            <w:shd w:fill="d0cece" w:val="clear"/>
            <w:vAlign w:val="center"/>
          </w:tcPr>
          <w:p w:rsidR="00000000" w:rsidDel="00000000" w:rsidP="00000000" w:rsidRDefault="00000000" w:rsidRPr="00000000" w14:paraId="000000A5">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25%</w:t>
            </w:r>
          </w:p>
        </w:tc>
        <w:tc>
          <w:tcPr>
            <w:shd w:fill="d0cece" w:val="clear"/>
            <w:vAlign w:val="center"/>
          </w:tcPr>
          <w:p w:rsidR="00000000" w:rsidDel="00000000" w:rsidP="00000000" w:rsidRDefault="00000000" w:rsidRPr="00000000" w14:paraId="000000A6">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25%</w:t>
            </w:r>
          </w:p>
        </w:tc>
        <w:tc>
          <w:tcPr>
            <w:vAlign w:val="center"/>
          </w:tcPr>
          <w:p w:rsidR="00000000" w:rsidDel="00000000" w:rsidP="00000000" w:rsidRDefault="00000000" w:rsidRPr="00000000" w14:paraId="000000A7">
            <w:pPr>
              <w:jc w:val="center"/>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75%</w:t>
            </w:r>
          </w:p>
        </w:tc>
        <w:tc>
          <w:tcPr>
            <w:shd w:fill="auto" w:val="clear"/>
            <w:vAlign w:val="center"/>
          </w:tcPr>
          <w:p w:rsidR="00000000" w:rsidDel="00000000" w:rsidP="00000000" w:rsidRDefault="00000000" w:rsidRPr="00000000" w14:paraId="000000A8">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3.75%</w:t>
            </w:r>
          </w:p>
        </w:tc>
        <w:tc>
          <w:tcPr>
            <w:shd w:fill="d0cece" w:val="clear"/>
            <w:vAlign w:val="center"/>
          </w:tcPr>
          <w:p w:rsidR="00000000" w:rsidDel="00000000" w:rsidP="00000000" w:rsidRDefault="00000000" w:rsidRPr="00000000" w14:paraId="000000A9">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w:t>
            </w:r>
          </w:p>
        </w:tc>
        <w:tc>
          <w:tcPr>
            <w:shd w:fill="d0cece" w:val="clear"/>
            <w:vAlign w:val="center"/>
          </w:tcPr>
          <w:p w:rsidR="00000000" w:rsidDel="00000000" w:rsidP="00000000" w:rsidRDefault="00000000" w:rsidRPr="00000000" w14:paraId="000000AA">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w:t>
            </w:r>
          </w:p>
        </w:tc>
        <w:tc>
          <w:tcPr>
            <w:shd w:fill="auto" w:val="clear"/>
            <w:vAlign w:val="center"/>
          </w:tcPr>
          <w:p w:rsidR="00000000" w:rsidDel="00000000" w:rsidP="00000000" w:rsidRDefault="00000000" w:rsidRPr="00000000" w14:paraId="000000AB">
            <w:pPr>
              <w:jc w:val="cente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AC">
            <w:pPr>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0AD">
            <w:pPr>
              <w:jc w:val="center"/>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25%</w:t>
            </w:r>
          </w:p>
        </w:tc>
        <w:tc>
          <w:tcPr>
            <w:vAlign w:val="center"/>
          </w:tcPr>
          <w:p w:rsidR="00000000" w:rsidDel="00000000" w:rsidP="00000000" w:rsidRDefault="00000000" w:rsidRPr="00000000" w14:paraId="000000AE">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1.25%</w:t>
            </w:r>
          </w:p>
        </w:tc>
        <w:tc>
          <w:tcPr>
            <w:shd w:fill="auto" w:val="clear"/>
            <w:vAlign w:val="center"/>
          </w:tcPr>
          <w:p w:rsidR="00000000" w:rsidDel="00000000" w:rsidP="00000000" w:rsidRDefault="00000000" w:rsidRPr="00000000" w14:paraId="000000AF">
            <w:pPr>
              <w:jc w:val="cente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B0">
            <w:pPr>
              <w:jc w:val="cente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B1">
            <w:pPr>
              <w:jc w:val="cente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B2">
            <w:pPr>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B3">
            <w:pPr>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B4">
            <w:pPr>
              <w:jc w:val="center"/>
              <w:rPr>
                <w:rFonts w:ascii="Arial" w:cs="Arial" w:eastAsia="Arial" w:hAnsi="Arial"/>
                <w:sz w:val="16"/>
                <w:szCs w:val="16"/>
              </w:rPr>
            </w:pPr>
            <w:r w:rsidDel="00000000" w:rsidR="00000000" w:rsidRPr="00000000">
              <w:rPr>
                <w:rtl w:val="0"/>
              </w:rPr>
            </w:r>
          </w:p>
        </w:tc>
      </w:tr>
      <w:tr>
        <w:trPr>
          <w:cantSplit w:val="0"/>
          <w:trHeight w:val="264" w:hRule="atLeast"/>
          <w:tblHeader w:val="0"/>
        </w:trPr>
        <w:tc>
          <w:tcPr>
            <w:vMerge w:val="restart"/>
            <w:shd w:fill="auto" w:val="clear"/>
            <w:vAlign w:val="center"/>
          </w:tcPr>
          <w:p w:rsidR="00000000" w:rsidDel="00000000" w:rsidP="00000000" w:rsidRDefault="00000000" w:rsidRPr="00000000" w14:paraId="000000B5">
            <w:pPr>
              <w:numPr>
                <w:ilvl w:val="0"/>
                <w:numId w:val="5"/>
              </w:numPr>
              <w:ind w:left="195" w:hanging="195"/>
              <w:rPr>
                <w:rFonts w:ascii="Arial" w:cs="Arial" w:eastAsia="Arial" w:hAnsi="Arial"/>
                <w:sz w:val="16"/>
                <w:szCs w:val="16"/>
              </w:rPr>
            </w:pPr>
            <w:r w:rsidDel="00000000" w:rsidR="00000000" w:rsidRPr="00000000">
              <w:rPr>
                <w:rFonts w:ascii="Arial" w:cs="Arial" w:eastAsia="Arial" w:hAnsi="Arial"/>
                <w:sz w:val="16"/>
                <w:szCs w:val="16"/>
                <w:rtl w:val="0"/>
              </w:rPr>
              <w:t xml:space="preserve">Screen and assess the biological identity of the chosen nanomaterials, reflecting their potential interactions with biological environments in different media </w:t>
            </w:r>
            <w:r w:rsidDel="00000000" w:rsidR="00000000" w:rsidRPr="00000000">
              <w:rPr>
                <w:rFonts w:ascii="Arial" w:cs="Arial" w:eastAsia="Arial" w:hAnsi="Arial"/>
                <w:b w:val="1"/>
                <w:i w:val="1"/>
                <w:color w:val="ff0000"/>
                <w:sz w:val="16"/>
                <w:szCs w:val="16"/>
                <w:rtl w:val="0"/>
              </w:rPr>
              <w:t xml:space="preserve">(10%)</w:t>
            </w:r>
            <w:r w:rsidDel="00000000" w:rsidR="00000000" w:rsidRPr="00000000">
              <w:rPr>
                <w:rtl w:val="0"/>
              </w:rPr>
            </w:r>
          </w:p>
        </w:tc>
        <w:tc>
          <w:tcPr/>
          <w:p w:rsidR="00000000" w:rsidDel="00000000" w:rsidP="00000000" w:rsidRDefault="00000000" w:rsidRPr="00000000" w14:paraId="000000B6">
            <w:pPr>
              <w:numPr>
                <w:ilvl w:val="0"/>
                <w:numId w:val="6"/>
              </w:numPr>
              <w:ind w:left="223" w:hanging="223"/>
              <w:rPr>
                <w:rFonts w:ascii="Arial" w:cs="Arial" w:eastAsia="Arial" w:hAnsi="Arial"/>
                <w:sz w:val="16"/>
                <w:szCs w:val="16"/>
              </w:rPr>
            </w:pPr>
            <w:r w:rsidDel="00000000" w:rsidR="00000000" w:rsidRPr="00000000">
              <w:rPr>
                <w:rFonts w:ascii="Arial" w:cs="Arial" w:eastAsia="Arial" w:hAnsi="Arial"/>
                <w:sz w:val="16"/>
                <w:szCs w:val="16"/>
                <w:rtl w:val="0"/>
              </w:rPr>
              <w:t xml:space="preserve">Perform structure optimization (of all functional ligands)</w:t>
            </w:r>
          </w:p>
        </w:tc>
        <w:tc>
          <w:tcPr>
            <w:vMerge w:val="restart"/>
          </w:tcPr>
          <w:p w:rsidR="00000000" w:rsidDel="00000000" w:rsidP="00000000" w:rsidRDefault="00000000" w:rsidRPr="00000000" w14:paraId="000000B7">
            <w:pPr>
              <w:rPr>
                <w:rFonts w:ascii="Arial" w:cs="Arial" w:eastAsia="Arial" w:hAnsi="Arial"/>
                <w:sz w:val="16"/>
                <w:szCs w:val="16"/>
              </w:rPr>
            </w:pPr>
            <w:r w:rsidDel="00000000" w:rsidR="00000000" w:rsidRPr="00000000">
              <w:rPr>
                <w:rFonts w:ascii="Arial" w:cs="Arial" w:eastAsia="Arial" w:hAnsi="Arial"/>
                <w:sz w:val="16"/>
                <w:szCs w:val="16"/>
                <w:rtl w:val="0"/>
              </w:rPr>
              <w:t xml:space="preserve">Implications of the nanoparticles interaction with biological system </w:t>
            </w:r>
            <w:r w:rsidDel="00000000" w:rsidR="00000000" w:rsidRPr="00000000">
              <w:rPr>
                <w:rFonts w:ascii="Arial" w:cs="Arial" w:eastAsia="Arial" w:hAnsi="Arial"/>
                <w:b w:val="1"/>
                <w:i w:val="1"/>
                <w:color w:val="ff0000"/>
                <w:sz w:val="16"/>
                <w:szCs w:val="16"/>
                <w:rtl w:val="0"/>
              </w:rPr>
              <w:t xml:space="preserve">(1i0%)</w:t>
            </w:r>
            <w:r w:rsidDel="00000000" w:rsidR="00000000" w:rsidRPr="00000000">
              <w:rPr>
                <w:rtl w:val="0"/>
              </w:rPr>
            </w:r>
          </w:p>
        </w:tc>
        <w:tc>
          <w:tcPr>
            <w:vMerge w:val="restart"/>
            <w:shd w:fill="auto" w:val="clear"/>
            <w:vAlign w:val="center"/>
          </w:tcPr>
          <w:p w:rsidR="00000000" w:rsidDel="00000000" w:rsidP="00000000" w:rsidRDefault="00000000" w:rsidRPr="00000000" w14:paraId="000000B8">
            <w:pPr>
              <w:jc w:val="center"/>
              <w:rPr>
                <w:rFonts w:ascii="Arial" w:cs="Arial" w:eastAsia="Arial" w:hAnsi="Arial"/>
                <w:sz w:val="16"/>
                <w:szCs w:val="16"/>
              </w:rPr>
            </w:pPr>
            <w:r w:rsidDel="00000000" w:rsidR="00000000" w:rsidRPr="00000000">
              <w:rPr>
                <w:rtl w:val="0"/>
              </w:rPr>
            </w:r>
          </w:p>
        </w:tc>
        <w:tc>
          <w:tcPr>
            <w:vMerge w:val="restart"/>
            <w:shd w:fill="auto" w:val="clear"/>
            <w:vAlign w:val="center"/>
          </w:tcPr>
          <w:p w:rsidR="00000000" w:rsidDel="00000000" w:rsidP="00000000" w:rsidRDefault="00000000" w:rsidRPr="00000000" w14:paraId="000000B9">
            <w:pPr>
              <w:jc w:val="center"/>
              <w:rPr>
                <w:rFonts w:ascii="Arial" w:cs="Arial" w:eastAsia="Arial" w:hAnsi="Arial"/>
                <w:sz w:val="16"/>
                <w:szCs w:val="16"/>
              </w:rPr>
            </w:pPr>
            <w:r w:rsidDel="00000000" w:rsidR="00000000" w:rsidRPr="00000000">
              <w:rPr>
                <w:rtl w:val="0"/>
              </w:rPr>
            </w:r>
          </w:p>
        </w:tc>
        <w:tc>
          <w:tcPr>
            <w:vMerge w:val="restart"/>
            <w:shd w:fill="auto" w:val="clear"/>
            <w:vAlign w:val="center"/>
          </w:tcPr>
          <w:p w:rsidR="00000000" w:rsidDel="00000000" w:rsidP="00000000" w:rsidRDefault="00000000" w:rsidRPr="00000000" w14:paraId="000000BA">
            <w:pPr>
              <w:jc w:val="center"/>
              <w:rPr>
                <w:rFonts w:ascii="Arial" w:cs="Arial" w:eastAsia="Arial" w:hAnsi="Arial"/>
                <w:sz w:val="16"/>
                <w:szCs w:val="16"/>
              </w:rPr>
            </w:pPr>
            <w:r w:rsidDel="00000000" w:rsidR="00000000" w:rsidRPr="00000000">
              <w:rPr>
                <w:rtl w:val="0"/>
              </w:rPr>
            </w:r>
          </w:p>
        </w:tc>
        <w:tc>
          <w:tcPr>
            <w:vMerge w:val="restart"/>
            <w:shd w:fill="d0cece" w:val="clear"/>
            <w:vAlign w:val="center"/>
          </w:tcPr>
          <w:p w:rsidR="00000000" w:rsidDel="00000000" w:rsidP="00000000" w:rsidRDefault="00000000" w:rsidRPr="00000000" w14:paraId="000000BB">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w:t>
            </w:r>
          </w:p>
        </w:tc>
        <w:tc>
          <w:tcPr>
            <w:vMerge w:val="restart"/>
            <w:vAlign w:val="center"/>
          </w:tcPr>
          <w:p w:rsidR="00000000" w:rsidDel="00000000" w:rsidP="00000000" w:rsidRDefault="00000000" w:rsidRPr="00000000" w14:paraId="000000BC">
            <w:pPr>
              <w:jc w:val="center"/>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30%</w:t>
            </w:r>
          </w:p>
        </w:tc>
        <w:tc>
          <w:tcPr>
            <w:vMerge w:val="restart"/>
            <w:shd w:fill="auto" w:val="clear"/>
            <w:vAlign w:val="center"/>
          </w:tcPr>
          <w:p w:rsidR="00000000" w:rsidDel="00000000" w:rsidP="00000000" w:rsidRDefault="00000000" w:rsidRPr="00000000" w14:paraId="000000BD">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3.00%</w:t>
            </w:r>
          </w:p>
        </w:tc>
        <w:tc>
          <w:tcPr>
            <w:vMerge w:val="restart"/>
            <w:shd w:fill="d0cece" w:val="clear"/>
            <w:vAlign w:val="center"/>
          </w:tcPr>
          <w:p w:rsidR="00000000" w:rsidDel="00000000" w:rsidP="00000000" w:rsidRDefault="00000000" w:rsidRPr="00000000" w14:paraId="000000BE">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35%</w:t>
            </w:r>
          </w:p>
        </w:tc>
        <w:tc>
          <w:tcPr>
            <w:vMerge w:val="restart"/>
            <w:shd w:fill="d0cece" w:val="clear"/>
            <w:vAlign w:val="center"/>
          </w:tcPr>
          <w:p w:rsidR="00000000" w:rsidDel="00000000" w:rsidP="00000000" w:rsidRDefault="00000000" w:rsidRPr="00000000" w14:paraId="000000BF">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35%</w:t>
            </w:r>
          </w:p>
        </w:tc>
        <w:tc>
          <w:tcPr>
            <w:vMerge w:val="restart"/>
            <w:shd w:fill="auto" w:val="clear"/>
            <w:vAlign w:val="center"/>
          </w:tcPr>
          <w:p w:rsidR="00000000" w:rsidDel="00000000" w:rsidP="00000000" w:rsidRDefault="00000000" w:rsidRPr="00000000" w14:paraId="000000C0">
            <w:pPr>
              <w:jc w:val="center"/>
              <w:rPr>
                <w:rFonts w:ascii="Arial" w:cs="Arial" w:eastAsia="Arial" w:hAnsi="Arial"/>
                <w:sz w:val="16"/>
                <w:szCs w:val="16"/>
              </w:rPr>
            </w:pPr>
            <w:r w:rsidDel="00000000" w:rsidR="00000000" w:rsidRPr="00000000">
              <w:rPr>
                <w:rtl w:val="0"/>
              </w:rPr>
            </w:r>
          </w:p>
        </w:tc>
        <w:tc>
          <w:tcPr>
            <w:vMerge w:val="restart"/>
            <w:shd w:fill="auto" w:val="clear"/>
            <w:vAlign w:val="center"/>
          </w:tcPr>
          <w:p w:rsidR="00000000" w:rsidDel="00000000" w:rsidP="00000000" w:rsidRDefault="00000000" w:rsidRPr="00000000" w14:paraId="000000C1">
            <w:pPr>
              <w:jc w:val="center"/>
              <w:rPr>
                <w:rFonts w:ascii="Arial" w:cs="Arial" w:eastAsia="Arial" w:hAnsi="Arial"/>
                <w:sz w:val="16"/>
                <w:szCs w:val="16"/>
              </w:rPr>
            </w:pPr>
            <w:r w:rsidDel="00000000" w:rsidR="00000000" w:rsidRPr="00000000">
              <w:rPr>
                <w:rtl w:val="0"/>
              </w:rPr>
            </w:r>
          </w:p>
        </w:tc>
        <w:tc>
          <w:tcPr>
            <w:vMerge w:val="restart"/>
            <w:vAlign w:val="center"/>
          </w:tcPr>
          <w:p w:rsidR="00000000" w:rsidDel="00000000" w:rsidP="00000000" w:rsidRDefault="00000000" w:rsidRPr="00000000" w14:paraId="000000C2">
            <w:pPr>
              <w:jc w:val="center"/>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70%</w:t>
            </w:r>
          </w:p>
        </w:tc>
        <w:tc>
          <w:tcPr>
            <w:vMerge w:val="restart"/>
            <w:vAlign w:val="center"/>
          </w:tcPr>
          <w:p w:rsidR="00000000" w:rsidDel="00000000" w:rsidP="00000000" w:rsidRDefault="00000000" w:rsidRPr="00000000" w14:paraId="000000C3">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7.00%</w:t>
            </w:r>
          </w:p>
        </w:tc>
        <w:tc>
          <w:tcPr>
            <w:vMerge w:val="restart"/>
            <w:shd w:fill="auto" w:val="clear"/>
            <w:vAlign w:val="center"/>
          </w:tcPr>
          <w:p w:rsidR="00000000" w:rsidDel="00000000" w:rsidP="00000000" w:rsidRDefault="00000000" w:rsidRPr="00000000" w14:paraId="000000C4">
            <w:pPr>
              <w:jc w:val="center"/>
              <w:rPr>
                <w:rFonts w:ascii="Arial" w:cs="Arial" w:eastAsia="Arial" w:hAnsi="Arial"/>
                <w:sz w:val="16"/>
                <w:szCs w:val="16"/>
              </w:rPr>
            </w:pPr>
            <w:r w:rsidDel="00000000" w:rsidR="00000000" w:rsidRPr="00000000">
              <w:rPr>
                <w:rtl w:val="0"/>
              </w:rPr>
            </w:r>
          </w:p>
        </w:tc>
        <w:tc>
          <w:tcPr>
            <w:vMerge w:val="restart"/>
            <w:shd w:fill="auto" w:val="clear"/>
            <w:vAlign w:val="center"/>
          </w:tcPr>
          <w:p w:rsidR="00000000" w:rsidDel="00000000" w:rsidP="00000000" w:rsidRDefault="00000000" w:rsidRPr="00000000" w14:paraId="000000C5">
            <w:pPr>
              <w:jc w:val="center"/>
              <w:rPr>
                <w:rFonts w:ascii="Arial" w:cs="Arial" w:eastAsia="Arial" w:hAnsi="Arial"/>
                <w:sz w:val="16"/>
                <w:szCs w:val="16"/>
              </w:rPr>
            </w:pPr>
            <w:r w:rsidDel="00000000" w:rsidR="00000000" w:rsidRPr="00000000">
              <w:rPr>
                <w:rtl w:val="0"/>
              </w:rPr>
            </w:r>
          </w:p>
        </w:tc>
        <w:tc>
          <w:tcPr>
            <w:vMerge w:val="restart"/>
            <w:shd w:fill="auto" w:val="clear"/>
            <w:vAlign w:val="center"/>
          </w:tcPr>
          <w:p w:rsidR="00000000" w:rsidDel="00000000" w:rsidP="00000000" w:rsidRDefault="00000000" w:rsidRPr="00000000" w14:paraId="000000C6">
            <w:pPr>
              <w:jc w:val="center"/>
              <w:rPr>
                <w:rFonts w:ascii="Arial" w:cs="Arial" w:eastAsia="Arial" w:hAnsi="Arial"/>
                <w:sz w:val="16"/>
                <w:szCs w:val="16"/>
              </w:rPr>
            </w:pPr>
            <w:r w:rsidDel="00000000" w:rsidR="00000000" w:rsidRPr="00000000">
              <w:rPr>
                <w:rtl w:val="0"/>
              </w:rPr>
            </w:r>
          </w:p>
        </w:tc>
        <w:tc>
          <w:tcPr>
            <w:vMerge w:val="restart"/>
            <w:shd w:fill="auto" w:val="clear"/>
            <w:vAlign w:val="center"/>
          </w:tcPr>
          <w:p w:rsidR="00000000" w:rsidDel="00000000" w:rsidP="00000000" w:rsidRDefault="00000000" w:rsidRPr="00000000" w14:paraId="000000C7">
            <w:pPr>
              <w:jc w:val="center"/>
              <w:rPr>
                <w:rFonts w:ascii="Arial" w:cs="Arial" w:eastAsia="Arial" w:hAnsi="Arial"/>
                <w:sz w:val="16"/>
                <w:szCs w:val="16"/>
              </w:rPr>
            </w:pPr>
            <w:r w:rsidDel="00000000" w:rsidR="00000000" w:rsidRPr="00000000">
              <w:rPr>
                <w:rtl w:val="0"/>
              </w:rPr>
            </w:r>
          </w:p>
        </w:tc>
        <w:tc>
          <w:tcPr>
            <w:vMerge w:val="restart"/>
          </w:tcPr>
          <w:p w:rsidR="00000000" w:rsidDel="00000000" w:rsidP="00000000" w:rsidRDefault="00000000" w:rsidRPr="00000000" w14:paraId="000000C8">
            <w:pPr>
              <w:jc w:val="center"/>
              <w:rPr>
                <w:rFonts w:ascii="Arial" w:cs="Arial" w:eastAsia="Arial" w:hAnsi="Arial"/>
                <w:sz w:val="16"/>
                <w:szCs w:val="16"/>
              </w:rPr>
            </w:pPr>
            <w:r w:rsidDel="00000000" w:rsidR="00000000" w:rsidRPr="00000000">
              <w:rPr>
                <w:rtl w:val="0"/>
              </w:rPr>
            </w:r>
          </w:p>
        </w:tc>
        <w:tc>
          <w:tcPr>
            <w:vMerge w:val="restart"/>
          </w:tcPr>
          <w:p w:rsidR="00000000" w:rsidDel="00000000" w:rsidP="00000000" w:rsidRDefault="00000000" w:rsidRPr="00000000" w14:paraId="000000C9">
            <w:pPr>
              <w:jc w:val="center"/>
              <w:rPr>
                <w:rFonts w:ascii="Arial" w:cs="Arial" w:eastAsia="Arial" w:hAnsi="Arial"/>
                <w:sz w:val="16"/>
                <w:szCs w:val="16"/>
              </w:rPr>
            </w:pPr>
            <w:r w:rsidDel="00000000" w:rsidR="00000000" w:rsidRPr="00000000">
              <w:rPr>
                <w:rtl w:val="0"/>
              </w:rPr>
            </w:r>
          </w:p>
        </w:tc>
      </w:tr>
      <w:tr>
        <w:trPr>
          <w:cantSplit w:val="0"/>
          <w:trHeight w:val="264" w:hRule="atLeast"/>
          <w:tblHeader w:val="0"/>
        </w:trPr>
        <w:tc>
          <w:tcPr>
            <w:vMerge w:val="continue"/>
            <w:shd w:fill="auto" w:val="clear"/>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CB">
            <w:pPr>
              <w:numPr>
                <w:ilvl w:val="0"/>
                <w:numId w:val="6"/>
              </w:numPr>
              <w:ind w:left="223" w:hanging="223"/>
              <w:rPr>
                <w:rFonts w:ascii="Arial" w:cs="Arial" w:eastAsia="Arial" w:hAnsi="Arial"/>
                <w:sz w:val="16"/>
                <w:szCs w:val="16"/>
              </w:rPr>
            </w:pPr>
            <w:r w:rsidDel="00000000" w:rsidR="00000000" w:rsidRPr="00000000">
              <w:rPr>
                <w:rFonts w:ascii="Arial" w:cs="Arial" w:eastAsia="Arial" w:hAnsi="Arial"/>
                <w:sz w:val="16"/>
                <w:szCs w:val="16"/>
                <w:rtl w:val="0"/>
              </w:rPr>
              <w:t xml:space="preserve">Evaluate the behavior of the nanoparticles in biological systems (based on available information)</w:t>
            </w:r>
          </w:p>
        </w:tc>
        <w:tc>
          <w:tcPr>
            <w:vMerge w:val="continue"/>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shd w:fill="d0cece" w:val="cle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shd w:fill="d0cece" w:val="clear"/>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shd w:fill="d0cece" w:val="clear"/>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r>
      <w:tr>
        <w:trPr>
          <w:cantSplit w:val="0"/>
          <w:trHeight w:val="264" w:hRule="atLeast"/>
          <w:tblHeader w:val="0"/>
        </w:trPr>
        <w:tc>
          <w:tcPr>
            <w:shd w:fill="auto" w:val="clear"/>
            <w:vAlign w:val="center"/>
          </w:tcPr>
          <w:p w:rsidR="00000000" w:rsidDel="00000000" w:rsidP="00000000" w:rsidRDefault="00000000" w:rsidRPr="00000000" w14:paraId="000000DF">
            <w:pPr>
              <w:numPr>
                <w:ilvl w:val="0"/>
                <w:numId w:val="7"/>
              </w:numPr>
              <w:ind w:left="195" w:hanging="195"/>
              <w:rPr>
                <w:rFonts w:ascii="Arial" w:cs="Arial" w:eastAsia="Arial" w:hAnsi="Arial"/>
                <w:sz w:val="16"/>
                <w:szCs w:val="16"/>
              </w:rPr>
            </w:pPr>
            <w:r w:rsidDel="00000000" w:rsidR="00000000" w:rsidRPr="00000000">
              <w:rPr>
                <w:rFonts w:ascii="Arial" w:cs="Arial" w:eastAsia="Arial" w:hAnsi="Arial"/>
                <w:sz w:val="16"/>
                <w:szCs w:val="16"/>
                <w:rtl w:val="0"/>
              </w:rPr>
              <w:t xml:space="preserve">Use appropriate computer modeling packages to evaluate and optimize the detailed structure and chemical properties of the chosen nanomaterials </w:t>
            </w:r>
            <w:r w:rsidDel="00000000" w:rsidR="00000000" w:rsidRPr="00000000">
              <w:rPr>
                <w:rFonts w:ascii="Arial" w:cs="Arial" w:eastAsia="Arial" w:hAnsi="Arial"/>
                <w:b w:val="1"/>
                <w:i w:val="1"/>
                <w:color w:val="ff0000"/>
                <w:sz w:val="16"/>
                <w:szCs w:val="16"/>
                <w:rtl w:val="0"/>
              </w:rPr>
              <w:t xml:space="preserve">(15%)</w:t>
            </w:r>
            <w:r w:rsidDel="00000000" w:rsidR="00000000" w:rsidRPr="00000000">
              <w:rPr>
                <w:rtl w:val="0"/>
              </w:rPr>
            </w:r>
          </w:p>
        </w:tc>
        <w:tc>
          <w:tcPr/>
          <w:p w:rsidR="00000000" w:rsidDel="00000000" w:rsidP="00000000" w:rsidRDefault="00000000" w:rsidRPr="00000000" w14:paraId="000000E0">
            <w:pPr>
              <w:numPr>
                <w:ilvl w:val="0"/>
                <w:numId w:val="8"/>
              </w:numPr>
              <w:ind w:left="223" w:hanging="283"/>
              <w:rPr>
                <w:rFonts w:ascii="Arial" w:cs="Arial" w:eastAsia="Arial" w:hAnsi="Arial"/>
                <w:sz w:val="16"/>
                <w:szCs w:val="16"/>
              </w:rPr>
            </w:pPr>
            <w:r w:rsidDel="00000000" w:rsidR="00000000" w:rsidRPr="00000000">
              <w:rPr>
                <w:rFonts w:ascii="Arial" w:cs="Arial" w:eastAsia="Arial" w:hAnsi="Arial"/>
                <w:sz w:val="16"/>
                <w:szCs w:val="16"/>
                <w:rtl w:val="0"/>
              </w:rPr>
              <w:t xml:space="preserve">Perform Quantum Mechanical calculations or molecular dynamics simulations</w:t>
            </w:r>
          </w:p>
        </w:tc>
        <w:tc>
          <w:tcPr/>
          <w:p w:rsidR="00000000" w:rsidDel="00000000" w:rsidP="00000000" w:rsidRDefault="00000000" w:rsidRPr="00000000" w14:paraId="000000E1">
            <w:pPr>
              <w:rPr>
                <w:rFonts w:ascii="Arial" w:cs="Arial" w:eastAsia="Arial" w:hAnsi="Arial"/>
                <w:sz w:val="16"/>
                <w:szCs w:val="16"/>
              </w:rPr>
            </w:pPr>
            <w:r w:rsidDel="00000000" w:rsidR="00000000" w:rsidRPr="00000000">
              <w:rPr>
                <w:rFonts w:ascii="Arial" w:cs="Arial" w:eastAsia="Arial" w:hAnsi="Arial"/>
                <w:sz w:val="16"/>
                <w:szCs w:val="16"/>
                <w:rtl w:val="0"/>
              </w:rPr>
              <w:t xml:space="preserve">Detailed structure and chemical properties of the chosen nanomaterials </w:t>
            </w:r>
            <w:r w:rsidDel="00000000" w:rsidR="00000000" w:rsidRPr="00000000">
              <w:rPr>
                <w:rFonts w:ascii="Arial" w:cs="Arial" w:eastAsia="Arial" w:hAnsi="Arial"/>
                <w:b w:val="1"/>
                <w:i w:val="1"/>
                <w:color w:val="ff0000"/>
                <w:sz w:val="16"/>
                <w:szCs w:val="16"/>
                <w:rtl w:val="0"/>
              </w:rPr>
              <w:t xml:space="preserve">(15%)</w:t>
            </w:r>
            <w:r w:rsidDel="00000000" w:rsidR="00000000" w:rsidRPr="00000000">
              <w:rPr>
                <w:rtl w:val="0"/>
              </w:rPr>
            </w:r>
          </w:p>
        </w:tc>
        <w:tc>
          <w:tcPr>
            <w:shd w:fill="auto" w:val="clear"/>
            <w:vAlign w:val="center"/>
          </w:tcPr>
          <w:p w:rsidR="00000000" w:rsidDel="00000000" w:rsidP="00000000" w:rsidRDefault="00000000" w:rsidRPr="00000000" w14:paraId="000000E2">
            <w:pPr>
              <w:jc w:val="cente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E3">
            <w:pPr>
              <w:jc w:val="cente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E4">
            <w:pPr>
              <w:jc w:val="center"/>
              <w:rPr>
                <w:rFonts w:ascii="Arial" w:cs="Arial" w:eastAsia="Arial" w:hAnsi="Arial"/>
                <w:sz w:val="16"/>
                <w:szCs w:val="16"/>
              </w:rPr>
            </w:pPr>
            <w:r w:rsidDel="00000000" w:rsidR="00000000" w:rsidRPr="00000000">
              <w:rPr>
                <w:rtl w:val="0"/>
              </w:rPr>
            </w:r>
          </w:p>
        </w:tc>
        <w:tc>
          <w:tcPr>
            <w:shd w:fill="d0cece" w:val="clear"/>
            <w:vAlign w:val="center"/>
          </w:tcPr>
          <w:p w:rsidR="00000000" w:rsidDel="00000000" w:rsidP="00000000" w:rsidRDefault="00000000" w:rsidRPr="00000000" w14:paraId="000000E5">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w:t>
            </w:r>
          </w:p>
        </w:tc>
        <w:tc>
          <w:tcPr>
            <w:vAlign w:val="center"/>
          </w:tcPr>
          <w:p w:rsidR="00000000" w:rsidDel="00000000" w:rsidP="00000000" w:rsidRDefault="00000000" w:rsidRPr="00000000" w14:paraId="000000E6">
            <w:pPr>
              <w:jc w:val="center"/>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10%</w:t>
            </w:r>
          </w:p>
        </w:tc>
        <w:tc>
          <w:tcPr>
            <w:shd w:fill="auto" w:val="clear"/>
            <w:vAlign w:val="center"/>
          </w:tcPr>
          <w:p w:rsidR="00000000" w:rsidDel="00000000" w:rsidP="00000000" w:rsidRDefault="00000000" w:rsidRPr="00000000" w14:paraId="000000E7">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1.50%</w:t>
            </w:r>
          </w:p>
        </w:tc>
        <w:tc>
          <w:tcPr>
            <w:shd w:fill="d0cece" w:val="clear"/>
            <w:vAlign w:val="center"/>
          </w:tcPr>
          <w:p w:rsidR="00000000" w:rsidDel="00000000" w:rsidP="00000000" w:rsidRDefault="00000000" w:rsidRPr="00000000" w14:paraId="000000E8">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w:t>
            </w:r>
          </w:p>
        </w:tc>
        <w:tc>
          <w:tcPr>
            <w:shd w:fill="d0cece" w:val="clear"/>
            <w:vAlign w:val="center"/>
          </w:tcPr>
          <w:p w:rsidR="00000000" w:rsidDel="00000000" w:rsidP="00000000" w:rsidRDefault="00000000" w:rsidRPr="00000000" w14:paraId="000000E9">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70%</w:t>
            </w:r>
          </w:p>
        </w:tc>
        <w:tc>
          <w:tcPr>
            <w:shd w:fill="auto" w:val="clear"/>
            <w:vAlign w:val="center"/>
          </w:tcPr>
          <w:p w:rsidR="00000000" w:rsidDel="00000000" w:rsidP="00000000" w:rsidRDefault="00000000" w:rsidRPr="00000000" w14:paraId="000000EA">
            <w:pPr>
              <w:jc w:val="cente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EB">
            <w:pPr>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0EC">
            <w:pPr>
              <w:jc w:val="center"/>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90%</w:t>
            </w:r>
          </w:p>
        </w:tc>
        <w:tc>
          <w:tcPr>
            <w:vAlign w:val="center"/>
          </w:tcPr>
          <w:p w:rsidR="00000000" w:rsidDel="00000000" w:rsidP="00000000" w:rsidRDefault="00000000" w:rsidRPr="00000000" w14:paraId="000000ED">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13.50%</w:t>
            </w:r>
          </w:p>
        </w:tc>
        <w:tc>
          <w:tcPr>
            <w:shd w:fill="auto" w:val="clear"/>
            <w:vAlign w:val="center"/>
          </w:tcPr>
          <w:p w:rsidR="00000000" w:rsidDel="00000000" w:rsidP="00000000" w:rsidRDefault="00000000" w:rsidRPr="00000000" w14:paraId="000000EE">
            <w:pPr>
              <w:jc w:val="cente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EF">
            <w:pPr>
              <w:jc w:val="cente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F0">
            <w:pPr>
              <w:jc w:val="cente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F1">
            <w:pPr>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F2">
            <w:pPr>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F3">
            <w:pPr>
              <w:jc w:val="center"/>
              <w:rPr>
                <w:rFonts w:ascii="Arial" w:cs="Arial" w:eastAsia="Arial" w:hAnsi="Arial"/>
                <w:sz w:val="16"/>
                <w:szCs w:val="16"/>
              </w:rPr>
            </w:pPr>
            <w:r w:rsidDel="00000000" w:rsidR="00000000" w:rsidRPr="00000000">
              <w:rPr>
                <w:rtl w:val="0"/>
              </w:rPr>
            </w:r>
          </w:p>
        </w:tc>
      </w:tr>
      <w:tr>
        <w:trPr>
          <w:cantSplit w:val="0"/>
          <w:trHeight w:val="264" w:hRule="atLeast"/>
          <w:tblHeader w:val="0"/>
        </w:trPr>
        <w:tc>
          <w:tcPr>
            <w:vMerge w:val="restart"/>
            <w:shd w:fill="auto" w:val="clear"/>
          </w:tcPr>
          <w:p w:rsidR="00000000" w:rsidDel="00000000" w:rsidP="00000000" w:rsidRDefault="00000000" w:rsidRPr="00000000" w14:paraId="000000F4">
            <w:pPr>
              <w:numPr>
                <w:ilvl w:val="0"/>
                <w:numId w:val="7"/>
              </w:numPr>
              <w:ind w:left="355"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Apply/Use the identified suitable descriptors in evaluating the in silico toxicity of the chosen nanomaterials using the available predictive models </w:t>
            </w:r>
            <w:r w:rsidDel="00000000" w:rsidR="00000000" w:rsidRPr="00000000">
              <w:rPr>
                <w:rFonts w:ascii="Arial" w:cs="Arial" w:eastAsia="Arial" w:hAnsi="Arial"/>
                <w:b w:val="1"/>
                <w:i w:val="1"/>
                <w:color w:val="ff0000"/>
                <w:sz w:val="16"/>
                <w:szCs w:val="16"/>
                <w:rtl w:val="0"/>
              </w:rPr>
              <w:t xml:space="preserve">(20%)</w:t>
            </w:r>
            <w:r w:rsidDel="00000000" w:rsidR="00000000" w:rsidRPr="00000000">
              <w:rPr>
                <w:rtl w:val="0"/>
              </w:rPr>
            </w:r>
          </w:p>
        </w:tc>
        <w:tc>
          <w:tcPr/>
          <w:p w:rsidR="00000000" w:rsidDel="00000000" w:rsidP="00000000" w:rsidRDefault="00000000" w:rsidRPr="00000000" w14:paraId="000000F5">
            <w:pPr>
              <w:numPr>
                <w:ilvl w:val="0"/>
                <w:numId w:val="9"/>
              </w:numPr>
              <w:ind w:left="223" w:hanging="283"/>
              <w:rPr>
                <w:rFonts w:ascii="Arial" w:cs="Arial" w:eastAsia="Arial" w:hAnsi="Arial"/>
                <w:sz w:val="16"/>
                <w:szCs w:val="16"/>
              </w:rPr>
            </w:pPr>
            <w:r w:rsidDel="00000000" w:rsidR="00000000" w:rsidRPr="00000000">
              <w:rPr>
                <w:rFonts w:ascii="Arial" w:cs="Arial" w:eastAsia="Arial" w:hAnsi="Arial"/>
                <w:sz w:val="16"/>
                <w:szCs w:val="16"/>
                <w:rtl w:val="0"/>
              </w:rPr>
              <w:t xml:space="preserve">Use the identified descriptors to evaluate the in silico toxicity; data of the chosen nanomaterials</w:t>
            </w:r>
          </w:p>
        </w:tc>
        <w:tc>
          <w:tcPr/>
          <w:p w:rsidR="00000000" w:rsidDel="00000000" w:rsidP="00000000" w:rsidRDefault="00000000" w:rsidRPr="00000000" w14:paraId="000000F6">
            <w:pPr>
              <w:rPr>
                <w:rFonts w:ascii="Arial" w:cs="Arial" w:eastAsia="Arial" w:hAnsi="Arial"/>
                <w:sz w:val="16"/>
                <w:szCs w:val="16"/>
              </w:rPr>
            </w:pPr>
            <w:r w:rsidDel="00000000" w:rsidR="00000000" w:rsidRPr="00000000">
              <w:rPr>
                <w:rFonts w:ascii="Arial" w:cs="Arial" w:eastAsia="Arial" w:hAnsi="Arial"/>
                <w:sz w:val="16"/>
                <w:szCs w:val="16"/>
                <w:rtl w:val="0"/>
              </w:rPr>
              <w:t xml:space="preserve">In-silico toxicity data of the selected nanomaterials will be generated </w:t>
            </w:r>
            <w:r w:rsidDel="00000000" w:rsidR="00000000" w:rsidRPr="00000000">
              <w:rPr>
                <w:rFonts w:ascii="Arial" w:cs="Arial" w:eastAsia="Arial" w:hAnsi="Arial"/>
                <w:b w:val="1"/>
                <w:i w:val="1"/>
                <w:color w:val="ff0000"/>
                <w:sz w:val="16"/>
                <w:szCs w:val="16"/>
                <w:rtl w:val="0"/>
              </w:rPr>
              <w:t xml:space="preserve">(10%)</w:t>
            </w:r>
            <w:r w:rsidDel="00000000" w:rsidR="00000000" w:rsidRPr="00000000">
              <w:rPr>
                <w:rtl w:val="0"/>
              </w:rPr>
            </w:r>
          </w:p>
        </w:tc>
        <w:tc>
          <w:tcPr>
            <w:shd w:fill="auto" w:val="clear"/>
            <w:vAlign w:val="center"/>
          </w:tcPr>
          <w:p w:rsidR="00000000" w:rsidDel="00000000" w:rsidP="00000000" w:rsidRDefault="00000000" w:rsidRPr="00000000" w14:paraId="000000F7">
            <w:pPr>
              <w:jc w:val="cente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F8">
            <w:pPr>
              <w:jc w:val="center"/>
              <w:rPr>
                <w:rFonts w:ascii="Arial" w:cs="Arial" w:eastAsia="Arial" w:hAnsi="Arial"/>
                <w:sz w:val="16"/>
                <w:szCs w:val="16"/>
              </w:rPr>
            </w:pPr>
            <w:r w:rsidDel="00000000" w:rsidR="00000000" w:rsidRPr="00000000">
              <w:rPr>
                <w:rtl w:val="0"/>
              </w:rPr>
            </w:r>
          </w:p>
        </w:tc>
        <w:tc>
          <w:tcPr>
            <w:shd w:fill="d0cece" w:val="clear"/>
            <w:vAlign w:val="center"/>
          </w:tcPr>
          <w:p w:rsidR="00000000" w:rsidDel="00000000" w:rsidP="00000000" w:rsidRDefault="00000000" w:rsidRPr="00000000" w14:paraId="000000F9">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w:t>
            </w:r>
          </w:p>
        </w:tc>
        <w:tc>
          <w:tcPr>
            <w:shd w:fill="d0cece" w:val="clear"/>
            <w:vAlign w:val="center"/>
          </w:tcPr>
          <w:p w:rsidR="00000000" w:rsidDel="00000000" w:rsidP="00000000" w:rsidRDefault="00000000" w:rsidRPr="00000000" w14:paraId="000000FA">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w:t>
            </w:r>
          </w:p>
        </w:tc>
        <w:tc>
          <w:tcPr>
            <w:vAlign w:val="center"/>
          </w:tcPr>
          <w:p w:rsidR="00000000" w:rsidDel="00000000" w:rsidP="00000000" w:rsidRDefault="00000000" w:rsidRPr="00000000" w14:paraId="000000FB">
            <w:pPr>
              <w:jc w:val="center"/>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50%</w:t>
            </w:r>
          </w:p>
        </w:tc>
        <w:tc>
          <w:tcPr>
            <w:shd w:fill="auto" w:val="clear"/>
            <w:vAlign w:val="center"/>
          </w:tcPr>
          <w:p w:rsidR="00000000" w:rsidDel="00000000" w:rsidP="00000000" w:rsidRDefault="00000000" w:rsidRPr="00000000" w14:paraId="000000FC">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5.00%</w:t>
            </w:r>
          </w:p>
        </w:tc>
        <w:tc>
          <w:tcPr>
            <w:shd w:fill="d0cece" w:val="clear"/>
            <w:vAlign w:val="center"/>
          </w:tcPr>
          <w:p w:rsidR="00000000" w:rsidDel="00000000" w:rsidP="00000000" w:rsidRDefault="00000000" w:rsidRPr="00000000" w14:paraId="000000FD">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w:t>
            </w:r>
          </w:p>
        </w:tc>
        <w:tc>
          <w:tcPr>
            <w:shd w:fill="d0cece" w:val="clear"/>
            <w:vAlign w:val="center"/>
          </w:tcPr>
          <w:p w:rsidR="00000000" w:rsidDel="00000000" w:rsidP="00000000" w:rsidRDefault="00000000" w:rsidRPr="00000000" w14:paraId="000000FE">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w:t>
            </w:r>
          </w:p>
        </w:tc>
        <w:tc>
          <w:tcPr>
            <w:shd w:fill="auto" w:val="clear"/>
            <w:vAlign w:val="center"/>
          </w:tcPr>
          <w:p w:rsidR="00000000" w:rsidDel="00000000" w:rsidP="00000000" w:rsidRDefault="00000000" w:rsidRPr="00000000" w14:paraId="000000FF">
            <w:pPr>
              <w:jc w:val="cente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00">
            <w:pPr>
              <w:jc w:val="center"/>
              <w:rPr>
                <w:rFonts w:ascii="Arial" w:cs="Arial" w:eastAsia="Arial" w:hAnsi="Arial"/>
                <w:sz w:val="16"/>
                <w:szCs w:val="16"/>
              </w:rPr>
            </w:pPr>
            <w:r w:rsidDel="00000000" w:rsidR="00000000" w:rsidRPr="00000000">
              <w:rPr>
                <w:rtl w:val="0"/>
              </w:rPr>
            </w:r>
          </w:p>
        </w:tc>
        <w:tc>
          <w:tcPr>
            <w:vAlign w:val="center"/>
          </w:tcPr>
          <w:p w:rsidR="00000000" w:rsidDel="00000000" w:rsidP="00000000" w:rsidRDefault="00000000" w:rsidRPr="00000000" w14:paraId="00000101">
            <w:pPr>
              <w:jc w:val="center"/>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25%</w:t>
            </w:r>
          </w:p>
        </w:tc>
        <w:tc>
          <w:tcPr>
            <w:vAlign w:val="center"/>
          </w:tcPr>
          <w:p w:rsidR="00000000" w:rsidDel="00000000" w:rsidP="00000000" w:rsidRDefault="00000000" w:rsidRPr="00000000" w14:paraId="00000102">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5.00%</w:t>
            </w:r>
          </w:p>
        </w:tc>
        <w:tc>
          <w:tcPr>
            <w:shd w:fill="auto" w:val="clear"/>
            <w:vAlign w:val="center"/>
          </w:tcPr>
          <w:p w:rsidR="00000000" w:rsidDel="00000000" w:rsidP="00000000" w:rsidRDefault="00000000" w:rsidRPr="00000000" w14:paraId="00000103">
            <w:pPr>
              <w:jc w:val="cente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04">
            <w:pPr>
              <w:jc w:val="cente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05">
            <w:pPr>
              <w:jc w:val="cente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06">
            <w:pPr>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07">
            <w:pPr>
              <w:jc w:val="cente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08">
            <w:pPr>
              <w:jc w:val="center"/>
              <w:rPr>
                <w:rFonts w:ascii="Arial" w:cs="Arial" w:eastAsia="Arial" w:hAnsi="Arial"/>
                <w:sz w:val="16"/>
                <w:szCs w:val="16"/>
              </w:rPr>
            </w:pPr>
            <w:r w:rsidDel="00000000" w:rsidR="00000000" w:rsidRPr="00000000">
              <w:rPr>
                <w:rtl w:val="0"/>
              </w:rPr>
            </w:r>
          </w:p>
        </w:tc>
      </w:tr>
      <w:tr>
        <w:trPr>
          <w:cantSplit w:val="0"/>
          <w:trHeight w:val="264" w:hRule="atLeast"/>
          <w:tblHeader w:val="0"/>
        </w:trPr>
        <w:tc>
          <w:tcPr>
            <w:vMerge w:val="continue"/>
            <w:shd w:fill="auto" w:val="clea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0A">
            <w:pPr>
              <w:numPr>
                <w:ilvl w:val="0"/>
                <w:numId w:val="9"/>
              </w:numPr>
              <w:ind w:left="223" w:hanging="223"/>
              <w:rPr>
                <w:rFonts w:ascii="Arial" w:cs="Arial" w:eastAsia="Arial" w:hAnsi="Arial"/>
                <w:sz w:val="16"/>
                <w:szCs w:val="16"/>
              </w:rPr>
            </w:pPr>
            <w:r w:rsidDel="00000000" w:rsidR="00000000" w:rsidRPr="00000000">
              <w:rPr>
                <w:rFonts w:ascii="Arial" w:cs="Arial" w:eastAsia="Arial" w:hAnsi="Arial"/>
                <w:sz w:val="16"/>
                <w:szCs w:val="16"/>
                <w:rtl w:val="0"/>
              </w:rPr>
              <w:t xml:space="preserve">Validate externally the models by comparing the predicted data of the established nanomaterials with that of the available data kept hidden before the modeling process (from literature)</w:t>
            </w:r>
          </w:p>
        </w:tc>
        <w:tc>
          <w:tcPr>
            <w:vMerge w:val="restart"/>
          </w:tcPr>
          <w:p w:rsidR="00000000" w:rsidDel="00000000" w:rsidP="00000000" w:rsidRDefault="00000000" w:rsidRPr="00000000" w14:paraId="0000010B">
            <w:pPr>
              <w:rPr>
                <w:rFonts w:ascii="Arial" w:cs="Arial" w:eastAsia="Arial" w:hAnsi="Arial"/>
                <w:sz w:val="16"/>
                <w:szCs w:val="16"/>
              </w:rPr>
            </w:pPr>
            <w:r w:rsidDel="00000000" w:rsidR="00000000" w:rsidRPr="00000000">
              <w:rPr>
                <w:rFonts w:ascii="Arial" w:cs="Arial" w:eastAsia="Arial" w:hAnsi="Arial"/>
                <w:sz w:val="16"/>
                <w:szCs w:val="16"/>
                <w:rtl w:val="0"/>
              </w:rPr>
              <w:t xml:space="preserve">Externally validated models with sufficient predictive performance </w:t>
            </w:r>
            <w:r w:rsidDel="00000000" w:rsidR="00000000" w:rsidRPr="00000000">
              <w:rPr>
                <w:rFonts w:ascii="Arial" w:cs="Arial" w:eastAsia="Arial" w:hAnsi="Arial"/>
                <w:b w:val="1"/>
                <w:i w:val="1"/>
                <w:color w:val="ff0000"/>
                <w:sz w:val="16"/>
                <w:szCs w:val="16"/>
                <w:rtl w:val="0"/>
              </w:rPr>
              <w:t xml:space="preserve">(10%)</w:t>
            </w:r>
            <w:r w:rsidDel="00000000" w:rsidR="00000000" w:rsidRPr="00000000">
              <w:rPr>
                <w:rtl w:val="0"/>
              </w:rPr>
            </w:r>
          </w:p>
        </w:tc>
        <w:tc>
          <w:tcPr>
            <w:vMerge w:val="restart"/>
            <w:shd w:fill="auto" w:val="clear"/>
            <w:vAlign w:val="center"/>
          </w:tcPr>
          <w:p w:rsidR="00000000" w:rsidDel="00000000" w:rsidP="00000000" w:rsidRDefault="00000000" w:rsidRPr="00000000" w14:paraId="0000010C">
            <w:pPr>
              <w:jc w:val="center"/>
              <w:rPr>
                <w:rFonts w:ascii="Arial" w:cs="Arial" w:eastAsia="Arial" w:hAnsi="Arial"/>
                <w:sz w:val="16"/>
                <w:szCs w:val="16"/>
              </w:rPr>
            </w:pPr>
            <w:r w:rsidDel="00000000" w:rsidR="00000000" w:rsidRPr="00000000">
              <w:rPr>
                <w:rtl w:val="0"/>
              </w:rPr>
            </w:r>
          </w:p>
        </w:tc>
        <w:tc>
          <w:tcPr>
            <w:vMerge w:val="restart"/>
            <w:shd w:fill="auto" w:val="clear"/>
            <w:vAlign w:val="center"/>
          </w:tcPr>
          <w:p w:rsidR="00000000" w:rsidDel="00000000" w:rsidP="00000000" w:rsidRDefault="00000000" w:rsidRPr="00000000" w14:paraId="0000010D">
            <w:pPr>
              <w:jc w:val="center"/>
              <w:rPr>
                <w:rFonts w:ascii="Arial" w:cs="Arial" w:eastAsia="Arial" w:hAnsi="Arial"/>
                <w:sz w:val="16"/>
                <w:szCs w:val="16"/>
              </w:rPr>
            </w:pPr>
            <w:r w:rsidDel="00000000" w:rsidR="00000000" w:rsidRPr="00000000">
              <w:rPr>
                <w:rtl w:val="0"/>
              </w:rPr>
            </w:r>
          </w:p>
        </w:tc>
        <w:tc>
          <w:tcPr>
            <w:vMerge w:val="restart"/>
            <w:shd w:fill="d0cece" w:val="clear"/>
            <w:vAlign w:val="center"/>
          </w:tcPr>
          <w:p w:rsidR="00000000" w:rsidDel="00000000" w:rsidP="00000000" w:rsidRDefault="00000000" w:rsidRPr="00000000" w14:paraId="0000010E">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w:t>
            </w:r>
          </w:p>
        </w:tc>
        <w:tc>
          <w:tcPr>
            <w:vMerge w:val="restart"/>
            <w:shd w:fill="d0cece" w:val="clear"/>
            <w:vAlign w:val="center"/>
          </w:tcPr>
          <w:p w:rsidR="00000000" w:rsidDel="00000000" w:rsidP="00000000" w:rsidRDefault="00000000" w:rsidRPr="00000000" w14:paraId="0000010F">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w:t>
            </w:r>
          </w:p>
        </w:tc>
        <w:tc>
          <w:tcPr>
            <w:vMerge w:val="restart"/>
            <w:vAlign w:val="center"/>
          </w:tcPr>
          <w:p w:rsidR="00000000" w:rsidDel="00000000" w:rsidP="00000000" w:rsidRDefault="00000000" w:rsidRPr="00000000" w14:paraId="00000110">
            <w:pPr>
              <w:jc w:val="center"/>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50%</w:t>
            </w:r>
          </w:p>
        </w:tc>
        <w:tc>
          <w:tcPr>
            <w:vMerge w:val="restart"/>
            <w:shd w:fill="auto" w:val="clear"/>
            <w:vAlign w:val="center"/>
          </w:tcPr>
          <w:p w:rsidR="00000000" w:rsidDel="00000000" w:rsidP="00000000" w:rsidRDefault="00000000" w:rsidRPr="00000000" w14:paraId="00000111">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5.00%</w:t>
            </w:r>
          </w:p>
        </w:tc>
        <w:tc>
          <w:tcPr>
            <w:vMerge w:val="restart"/>
            <w:shd w:fill="d0cece" w:val="clear"/>
            <w:vAlign w:val="center"/>
          </w:tcPr>
          <w:p w:rsidR="00000000" w:rsidDel="00000000" w:rsidP="00000000" w:rsidRDefault="00000000" w:rsidRPr="00000000" w14:paraId="00000112">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w:t>
            </w:r>
          </w:p>
        </w:tc>
        <w:tc>
          <w:tcPr>
            <w:vMerge w:val="restart"/>
            <w:shd w:fill="d0cece" w:val="clear"/>
            <w:vAlign w:val="center"/>
          </w:tcPr>
          <w:p w:rsidR="00000000" w:rsidDel="00000000" w:rsidP="00000000" w:rsidRDefault="00000000" w:rsidRPr="00000000" w14:paraId="00000113">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w:t>
            </w:r>
          </w:p>
        </w:tc>
        <w:tc>
          <w:tcPr>
            <w:vMerge w:val="restart"/>
            <w:shd w:fill="auto" w:val="clear"/>
            <w:vAlign w:val="center"/>
          </w:tcPr>
          <w:p w:rsidR="00000000" w:rsidDel="00000000" w:rsidP="00000000" w:rsidRDefault="00000000" w:rsidRPr="00000000" w14:paraId="00000114">
            <w:pPr>
              <w:jc w:val="center"/>
              <w:rPr>
                <w:rFonts w:ascii="Arial" w:cs="Arial" w:eastAsia="Arial" w:hAnsi="Arial"/>
                <w:sz w:val="16"/>
                <w:szCs w:val="16"/>
              </w:rPr>
            </w:pPr>
            <w:r w:rsidDel="00000000" w:rsidR="00000000" w:rsidRPr="00000000">
              <w:rPr>
                <w:rtl w:val="0"/>
              </w:rPr>
            </w:r>
          </w:p>
        </w:tc>
        <w:tc>
          <w:tcPr>
            <w:vMerge w:val="restart"/>
            <w:shd w:fill="auto" w:val="clear"/>
            <w:vAlign w:val="center"/>
          </w:tcPr>
          <w:p w:rsidR="00000000" w:rsidDel="00000000" w:rsidP="00000000" w:rsidRDefault="00000000" w:rsidRPr="00000000" w14:paraId="00000115">
            <w:pPr>
              <w:jc w:val="center"/>
              <w:rPr>
                <w:rFonts w:ascii="Arial" w:cs="Arial" w:eastAsia="Arial" w:hAnsi="Arial"/>
                <w:sz w:val="16"/>
                <w:szCs w:val="16"/>
              </w:rPr>
            </w:pPr>
            <w:r w:rsidDel="00000000" w:rsidR="00000000" w:rsidRPr="00000000">
              <w:rPr>
                <w:rtl w:val="0"/>
              </w:rPr>
            </w:r>
          </w:p>
        </w:tc>
        <w:tc>
          <w:tcPr>
            <w:vMerge w:val="restart"/>
            <w:vAlign w:val="center"/>
          </w:tcPr>
          <w:p w:rsidR="00000000" w:rsidDel="00000000" w:rsidP="00000000" w:rsidRDefault="00000000" w:rsidRPr="00000000" w14:paraId="00000116">
            <w:pPr>
              <w:jc w:val="center"/>
              <w:rPr>
                <w:rFonts w:ascii="Arial" w:cs="Arial" w:eastAsia="Arial" w:hAnsi="Arial"/>
                <w:b w:val="1"/>
                <w:color w:val="ff0000"/>
                <w:sz w:val="16"/>
                <w:szCs w:val="16"/>
              </w:rPr>
            </w:pPr>
            <w:r w:rsidDel="00000000" w:rsidR="00000000" w:rsidRPr="00000000">
              <w:rPr>
                <w:rFonts w:ascii="Arial" w:cs="Arial" w:eastAsia="Arial" w:hAnsi="Arial"/>
                <w:color w:val="ff0000"/>
                <w:sz w:val="16"/>
                <w:szCs w:val="16"/>
                <w:rtl w:val="0"/>
              </w:rPr>
              <w:t xml:space="preserve">25%</w:t>
            </w:r>
            <w:r w:rsidDel="00000000" w:rsidR="00000000" w:rsidRPr="00000000">
              <w:rPr>
                <w:rtl w:val="0"/>
              </w:rPr>
            </w:r>
          </w:p>
        </w:tc>
        <w:tc>
          <w:tcPr>
            <w:vMerge w:val="restart"/>
            <w:vAlign w:val="center"/>
          </w:tcPr>
          <w:p w:rsidR="00000000" w:rsidDel="00000000" w:rsidP="00000000" w:rsidRDefault="00000000" w:rsidRPr="00000000" w14:paraId="00000117">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5.00%</w:t>
            </w:r>
          </w:p>
        </w:tc>
        <w:tc>
          <w:tcPr>
            <w:vMerge w:val="restart"/>
            <w:shd w:fill="auto" w:val="clear"/>
            <w:vAlign w:val="center"/>
          </w:tcPr>
          <w:p w:rsidR="00000000" w:rsidDel="00000000" w:rsidP="00000000" w:rsidRDefault="00000000" w:rsidRPr="00000000" w14:paraId="00000118">
            <w:pPr>
              <w:jc w:val="center"/>
              <w:rPr>
                <w:rFonts w:ascii="Arial" w:cs="Arial" w:eastAsia="Arial" w:hAnsi="Arial"/>
                <w:sz w:val="16"/>
                <w:szCs w:val="16"/>
              </w:rPr>
            </w:pPr>
            <w:r w:rsidDel="00000000" w:rsidR="00000000" w:rsidRPr="00000000">
              <w:rPr>
                <w:rtl w:val="0"/>
              </w:rPr>
            </w:r>
          </w:p>
        </w:tc>
        <w:tc>
          <w:tcPr>
            <w:vMerge w:val="restart"/>
            <w:shd w:fill="auto" w:val="clear"/>
            <w:vAlign w:val="center"/>
          </w:tcPr>
          <w:p w:rsidR="00000000" w:rsidDel="00000000" w:rsidP="00000000" w:rsidRDefault="00000000" w:rsidRPr="00000000" w14:paraId="00000119">
            <w:pPr>
              <w:jc w:val="center"/>
              <w:rPr>
                <w:rFonts w:ascii="Arial" w:cs="Arial" w:eastAsia="Arial" w:hAnsi="Arial"/>
                <w:sz w:val="16"/>
                <w:szCs w:val="16"/>
              </w:rPr>
            </w:pPr>
            <w:r w:rsidDel="00000000" w:rsidR="00000000" w:rsidRPr="00000000">
              <w:rPr>
                <w:rtl w:val="0"/>
              </w:rPr>
            </w:r>
          </w:p>
        </w:tc>
        <w:tc>
          <w:tcPr>
            <w:vMerge w:val="restart"/>
            <w:shd w:fill="auto" w:val="clear"/>
            <w:vAlign w:val="center"/>
          </w:tcPr>
          <w:p w:rsidR="00000000" w:rsidDel="00000000" w:rsidP="00000000" w:rsidRDefault="00000000" w:rsidRPr="00000000" w14:paraId="0000011A">
            <w:pPr>
              <w:jc w:val="center"/>
              <w:rPr>
                <w:rFonts w:ascii="Arial" w:cs="Arial" w:eastAsia="Arial" w:hAnsi="Arial"/>
                <w:sz w:val="16"/>
                <w:szCs w:val="16"/>
              </w:rPr>
            </w:pPr>
            <w:r w:rsidDel="00000000" w:rsidR="00000000" w:rsidRPr="00000000">
              <w:rPr>
                <w:rtl w:val="0"/>
              </w:rPr>
            </w:r>
          </w:p>
        </w:tc>
        <w:tc>
          <w:tcPr>
            <w:vMerge w:val="restart"/>
            <w:shd w:fill="auto" w:val="clear"/>
            <w:vAlign w:val="center"/>
          </w:tcPr>
          <w:p w:rsidR="00000000" w:rsidDel="00000000" w:rsidP="00000000" w:rsidRDefault="00000000" w:rsidRPr="00000000" w14:paraId="0000011B">
            <w:pPr>
              <w:jc w:val="center"/>
              <w:rPr>
                <w:rFonts w:ascii="Arial" w:cs="Arial" w:eastAsia="Arial" w:hAnsi="Arial"/>
                <w:sz w:val="16"/>
                <w:szCs w:val="16"/>
              </w:rPr>
            </w:pPr>
            <w:r w:rsidDel="00000000" w:rsidR="00000000" w:rsidRPr="00000000">
              <w:rPr>
                <w:rtl w:val="0"/>
              </w:rPr>
            </w:r>
          </w:p>
        </w:tc>
        <w:tc>
          <w:tcPr>
            <w:vMerge w:val="restart"/>
          </w:tcPr>
          <w:p w:rsidR="00000000" w:rsidDel="00000000" w:rsidP="00000000" w:rsidRDefault="00000000" w:rsidRPr="00000000" w14:paraId="0000011C">
            <w:pPr>
              <w:jc w:val="center"/>
              <w:rPr>
                <w:rFonts w:ascii="Arial" w:cs="Arial" w:eastAsia="Arial" w:hAnsi="Arial"/>
                <w:sz w:val="16"/>
                <w:szCs w:val="16"/>
              </w:rPr>
            </w:pPr>
            <w:r w:rsidDel="00000000" w:rsidR="00000000" w:rsidRPr="00000000">
              <w:rPr>
                <w:rtl w:val="0"/>
              </w:rPr>
            </w:r>
          </w:p>
        </w:tc>
        <w:tc>
          <w:tcPr>
            <w:vMerge w:val="restart"/>
          </w:tcPr>
          <w:p w:rsidR="00000000" w:rsidDel="00000000" w:rsidP="00000000" w:rsidRDefault="00000000" w:rsidRPr="00000000" w14:paraId="0000011D">
            <w:pPr>
              <w:jc w:val="center"/>
              <w:rPr>
                <w:rFonts w:ascii="Arial" w:cs="Arial" w:eastAsia="Arial" w:hAnsi="Arial"/>
                <w:sz w:val="16"/>
                <w:szCs w:val="16"/>
              </w:rPr>
            </w:pPr>
            <w:r w:rsidDel="00000000" w:rsidR="00000000" w:rsidRPr="00000000">
              <w:rPr>
                <w:rtl w:val="0"/>
              </w:rPr>
            </w:r>
          </w:p>
        </w:tc>
      </w:tr>
      <w:tr>
        <w:trPr>
          <w:cantSplit w:val="0"/>
          <w:trHeight w:val="264" w:hRule="atLeast"/>
          <w:tblHeader w:val="0"/>
        </w:trPr>
        <w:tc>
          <w:tcPr>
            <w:vMerge w:val="continue"/>
            <w:shd w:fill="auto" w:val="clea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1F">
            <w:pPr>
              <w:numPr>
                <w:ilvl w:val="0"/>
                <w:numId w:val="9"/>
              </w:numPr>
              <w:ind w:left="223" w:hanging="283"/>
              <w:rPr>
                <w:rFonts w:ascii="Arial" w:cs="Arial" w:eastAsia="Arial" w:hAnsi="Arial"/>
                <w:sz w:val="16"/>
                <w:szCs w:val="16"/>
              </w:rPr>
            </w:pPr>
            <w:r w:rsidDel="00000000" w:rsidR="00000000" w:rsidRPr="00000000">
              <w:rPr>
                <w:rFonts w:ascii="Arial" w:cs="Arial" w:eastAsia="Arial" w:hAnsi="Arial"/>
                <w:sz w:val="16"/>
                <w:szCs w:val="16"/>
                <w:rtl w:val="0"/>
              </w:rPr>
              <w:t xml:space="preserve">Modify, if necessary, the models depending on the obtained results</w:t>
            </w:r>
          </w:p>
        </w:tc>
        <w:tc>
          <w:tcPr>
            <w:vMerge w:val="continue"/>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shd w:fill="d0cece" w:val="clear"/>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shd w:fill="d0cece" w:val="clear"/>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shd w:fill="d0cece" w:val="clear"/>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shd w:fill="d0cece" w:val="clear"/>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133">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sz w:val="18"/>
          <w:szCs w:val="18"/>
        </w:rPr>
      </w:pPr>
      <w:r w:rsidDel="00000000" w:rsidR="00000000" w:rsidRPr="00000000">
        <w:rPr>
          <w:rtl w:val="0"/>
        </w:rPr>
      </w:r>
    </w:p>
    <w:p w:rsidR="00000000" w:rsidDel="00000000" w:rsidP="00000000" w:rsidRDefault="00000000" w:rsidRPr="00000000" w14:paraId="00000134">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135">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sz w:val="18"/>
          <w:szCs w:val="18"/>
        </w:rPr>
      </w:pPr>
      <w:r w:rsidDel="00000000" w:rsidR="00000000" w:rsidRPr="00000000">
        <w:rPr>
          <w:rtl w:val="0"/>
        </w:rPr>
      </w:r>
    </w:p>
    <w:tbl>
      <w:tblPr>
        <w:tblStyle w:val="Table2"/>
        <w:tblW w:w="15426.000000000002"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2"/>
        <w:gridCol w:w="787"/>
        <w:gridCol w:w="691"/>
        <w:gridCol w:w="790"/>
        <w:gridCol w:w="697"/>
        <w:gridCol w:w="889"/>
        <w:gridCol w:w="889"/>
        <w:gridCol w:w="882"/>
        <w:gridCol w:w="691"/>
        <w:gridCol w:w="691"/>
        <w:gridCol w:w="691"/>
        <w:gridCol w:w="691"/>
        <w:gridCol w:w="592"/>
        <w:gridCol w:w="728"/>
        <w:gridCol w:w="827"/>
        <w:gridCol w:w="824"/>
        <w:gridCol w:w="824"/>
        <w:tblGridChange w:id="0">
          <w:tblGrid>
            <w:gridCol w:w="3242"/>
            <w:gridCol w:w="787"/>
            <w:gridCol w:w="691"/>
            <w:gridCol w:w="790"/>
            <w:gridCol w:w="697"/>
            <w:gridCol w:w="889"/>
            <w:gridCol w:w="889"/>
            <w:gridCol w:w="882"/>
            <w:gridCol w:w="691"/>
            <w:gridCol w:w="691"/>
            <w:gridCol w:w="691"/>
            <w:gridCol w:w="691"/>
            <w:gridCol w:w="592"/>
            <w:gridCol w:w="728"/>
            <w:gridCol w:w="827"/>
            <w:gridCol w:w="824"/>
            <w:gridCol w:w="824"/>
          </w:tblGrid>
        </w:tblGridChange>
      </w:tblGrid>
      <w:tr>
        <w:trPr>
          <w:cantSplit w:val="0"/>
          <w:trHeight w:val="276" w:hRule="atLeast"/>
          <w:tblHeader w:val="0"/>
        </w:trPr>
        <w:tc>
          <w:tcPr>
            <w:vMerge w:val="restart"/>
            <w:vAlign w:val="center"/>
          </w:tcPr>
          <w:p w:rsidR="00000000" w:rsidDel="00000000" w:rsidP="00000000" w:rsidRDefault="00000000" w:rsidRPr="00000000" w14:paraId="00000136">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 EXPECTED OUTPUTS (6Ps</w:t>
            </w:r>
            <w:r w:rsidDel="00000000" w:rsidR="00000000" w:rsidRPr="00000000">
              <w:rPr>
                <w:rFonts w:ascii="Arial" w:cs="Arial" w:eastAsia="Arial" w:hAnsi="Arial"/>
                <w:b w:val="1"/>
                <w:rtl w:val="0"/>
              </w:rPr>
              <w:t xml:space="preserve">)</w:t>
            </w:r>
            <w:r w:rsidDel="00000000" w:rsidR="00000000" w:rsidRPr="00000000">
              <w:rPr>
                <w:rtl w:val="0"/>
              </w:rPr>
            </w:r>
          </w:p>
        </w:tc>
        <w:tc>
          <w:tcPr>
            <w:gridSpan w:val="15"/>
          </w:tcPr>
          <w:p w:rsidR="00000000" w:rsidDel="00000000" w:rsidP="00000000" w:rsidRDefault="00000000" w:rsidRPr="00000000" w14:paraId="0000013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YEARLY AND QUARTERLY TARGETS</w:t>
            </w:r>
          </w:p>
        </w:tc>
        <w:tc>
          <w:tcPr>
            <w:vMerge w:val="restart"/>
          </w:tcPr>
          <w:p w:rsidR="00000000" w:rsidDel="00000000" w:rsidP="00000000" w:rsidRDefault="00000000" w:rsidRPr="00000000" w14:paraId="0000014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Grand Total</w:t>
            </w:r>
          </w:p>
        </w:tc>
      </w:tr>
      <w:tr>
        <w:trPr>
          <w:cantSplit w:val="0"/>
          <w:trHeight w:val="276" w:hRule="atLeast"/>
          <w:tblHeader w:val="0"/>
        </w:trPr>
        <w:tc>
          <w:tcPr>
            <w:vMerge w:val="continue"/>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gridSpan w:val="5"/>
            <w:vAlign w:val="center"/>
          </w:tcPr>
          <w:p w:rsidR="00000000" w:rsidDel="00000000" w:rsidP="00000000" w:rsidRDefault="00000000" w:rsidRPr="00000000" w14:paraId="0000014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Y1 </w:t>
            </w:r>
          </w:p>
        </w:tc>
        <w:tc>
          <w:tcPr>
            <w:gridSpan w:val="5"/>
            <w:vAlign w:val="center"/>
          </w:tcPr>
          <w:p w:rsidR="00000000" w:rsidDel="00000000" w:rsidP="00000000" w:rsidRDefault="00000000" w:rsidRPr="00000000" w14:paraId="0000014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Y2 </w:t>
            </w:r>
          </w:p>
        </w:tc>
        <w:tc>
          <w:tcPr>
            <w:gridSpan w:val="5"/>
          </w:tcPr>
          <w:p w:rsidR="00000000" w:rsidDel="00000000" w:rsidP="00000000" w:rsidRDefault="00000000" w:rsidRPr="00000000" w14:paraId="0000015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Y3 </w:t>
            </w:r>
          </w:p>
        </w:tc>
        <w:tc>
          <w:tcPr>
            <w:vMerge w:val="continue"/>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276" w:hRule="atLeast"/>
          <w:tblHeader w:val="0"/>
        </w:trPr>
        <w:tc>
          <w:tcPr>
            <w:vMerge w:val="continue"/>
            <w:vAlign w:val="cente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5A">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Q1</w:t>
            </w:r>
          </w:p>
        </w:tc>
        <w:tc>
          <w:tcPr>
            <w:vAlign w:val="center"/>
          </w:tcPr>
          <w:p w:rsidR="00000000" w:rsidDel="00000000" w:rsidP="00000000" w:rsidRDefault="00000000" w:rsidRPr="00000000" w14:paraId="0000015B">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Q2</w:t>
            </w:r>
          </w:p>
        </w:tc>
        <w:tc>
          <w:tcPr>
            <w:vAlign w:val="center"/>
          </w:tcPr>
          <w:p w:rsidR="00000000" w:rsidDel="00000000" w:rsidP="00000000" w:rsidRDefault="00000000" w:rsidRPr="00000000" w14:paraId="0000015C">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Q3</w:t>
            </w:r>
          </w:p>
        </w:tc>
        <w:tc>
          <w:tcPr>
            <w:vAlign w:val="center"/>
          </w:tcPr>
          <w:p w:rsidR="00000000" w:rsidDel="00000000" w:rsidP="00000000" w:rsidRDefault="00000000" w:rsidRPr="00000000" w14:paraId="0000015D">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Q4</w:t>
            </w:r>
          </w:p>
        </w:tc>
        <w:tc>
          <w:tcPr/>
          <w:p w:rsidR="00000000" w:rsidDel="00000000" w:rsidP="00000000" w:rsidRDefault="00000000" w:rsidRPr="00000000" w14:paraId="0000015E">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Total</w:t>
            </w:r>
          </w:p>
        </w:tc>
        <w:tc>
          <w:tcPr>
            <w:vAlign w:val="center"/>
          </w:tcPr>
          <w:p w:rsidR="00000000" w:rsidDel="00000000" w:rsidP="00000000" w:rsidRDefault="00000000" w:rsidRPr="00000000" w14:paraId="0000015F">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Q1</w:t>
            </w:r>
          </w:p>
        </w:tc>
        <w:tc>
          <w:tcPr>
            <w:vAlign w:val="center"/>
          </w:tcPr>
          <w:p w:rsidR="00000000" w:rsidDel="00000000" w:rsidP="00000000" w:rsidRDefault="00000000" w:rsidRPr="00000000" w14:paraId="00000160">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Q2</w:t>
            </w:r>
          </w:p>
        </w:tc>
        <w:tc>
          <w:tcPr/>
          <w:p w:rsidR="00000000" w:rsidDel="00000000" w:rsidP="00000000" w:rsidRDefault="00000000" w:rsidRPr="00000000" w14:paraId="00000161">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Q3</w:t>
            </w:r>
          </w:p>
        </w:tc>
        <w:tc>
          <w:tcPr>
            <w:vAlign w:val="center"/>
          </w:tcPr>
          <w:p w:rsidR="00000000" w:rsidDel="00000000" w:rsidP="00000000" w:rsidRDefault="00000000" w:rsidRPr="00000000" w14:paraId="00000162">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Q4</w:t>
            </w:r>
          </w:p>
        </w:tc>
        <w:tc>
          <w:tcPr/>
          <w:p w:rsidR="00000000" w:rsidDel="00000000" w:rsidP="00000000" w:rsidRDefault="00000000" w:rsidRPr="00000000" w14:paraId="00000163">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Total</w:t>
            </w:r>
          </w:p>
        </w:tc>
        <w:tc>
          <w:tcPr>
            <w:vAlign w:val="center"/>
          </w:tcPr>
          <w:p w:rsidR="00000000" w:rsidDel="00000000" w:rsidP="00000000" w:rsidRDefault="00000000" w:rsidRPr="00000000" w14:paraId="00000164">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Q1</w:t>
            </w:r>
          </w:p>
        </w:tc>
        <w:tc>
          <w:tcPr>
            <w:vAlign w:val="center"/>
          </w:tcPr>
          <w:p w:rsidR="00000000" w:rsidDel="00000000" w:rsidP="00000000" w:rsidRDefault="00000000" w:rsidRPr="00000000" w14:paraId="00000165">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Q2</w:t>
            </w:r>
          </w:p>
        </w:tc>
        <w:tc>
          <w:tcPr>
            <w:vAlign w:val="center"/>
          </w:tcPr>
          <w:p w:rsidR="00000000" w:rsidDel="00000000" w:rsidP="00000000" w:rsidRDefault="00000000" w:rsidRPr="00000000" w14:paraId="00000166">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Q3</w:t>
            </w:r>
          </w:p>
        </w:tc>
        <w:tc>
          <w:tcPr>
            <w:vAlign w:val="center"/>
          </w:tcPr>
          <w:p w:rsidR="00000000" w:rsidDel="00000000" w:rsidP="00000000" w:rsidRDefault="00000000" w:rsidRPr="00000000" w14:paraId="00000167">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Q4</w:t>
            </w:r>
          </w:p>
        </w:tc>
        <w:tc>
          <w:tcPr/>
          <w:p w:rsidR="00000000" w:rsidDel="00000000" w:rsidP="00000000" w:rsidRDefault="00000000" w:rsidRPr="00000000" w14:paraId="00000168">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Total</w:t>
            </w:r>
          </w:p>
        </w:tc>
        <w:tc>
          <w:tcPr>
            <w:vMerge w:val="continue"/>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rPr>
          <w:cantSplit w:val="0"/>
          <w:trHeight w:val="276" w:hRule="atLeast"/>
          <w:tblHeader w:val="0"/>
        </w:trPr>
        <w:tc>
          <w:tcPr>
            <w:vAlign w:val="center"/>
          </w:tcPr>
          <w:p w:rsidR="00000000" w:rsidDel="00000000" w:rsidP="00000000" w:rsidRDefault="00000000" w:rsidRPr="00000000" w14:paraId="0000016A">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Publications</w:t>
            </w:r>
          </w:p>
        </w:tc>
        <w:tc>
          <w:tcPr/>
          <w:p w:rsidR="00000000" w:rsidDel="00000000" w:rsidP="00000000" w:rsidRDefault="00000000" w:rsidRPr="00000000" w14:paraId="0000016B">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6C">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6D">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6E">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6F">
            <w:pPr>
              <w:jc w:val="center"/>
              <w:rPr>
                <w:rFonts w:ascii="Arial" w:cs="Arial" w:eastAsia="Arial" w:hAnsi="Arial"/>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70">
            <w:pPr>
              <w:jc w:val="cente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171">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72">
            <w:pPr>
              <w:jc w:val="center"/>
              <w:rPr>
                <w:rFonts w:ascii="Arial" w:cs="Arial" w:eastAsia="Arial" w:hAnsi="Arial"/>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73">
            <w:pPr>
              <w:jc w:val="cente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174">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75">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76">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77">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78">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79">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7A">
            <w:pPr>
              <w:jc w:val="center"/>
              <w:rPr>
                <w:rFonts w:ascii="Arial" w:cs="Arial" w:eastAsia="Arial" w:hAnsi="Arial"/>
                <w:b w:val="1"/>
                <w:sz w:val="18"/>
                <w:szCs w:val="18"/>
              </w:rPr>
            </w:pPr>
            <w:r w:rsidDel="00000000" w:rsidR="00000000" w:rsidRPr="00000000">
              <w:rPr>
                <w:rtl w:val="0"/>
              </w:rPr>
            </w:r>
          </w:p>
        </w:tc>
      </w:tr>
      <w:tr>
        <w:trPr>
          <w:cantSplit w:val="0"/>
          <w:trHeight w:val="276" w:hRule="atLeast"/>
          <w:tblHeader w:val="0"/>
        </w:trPr>
        <w:tc>
          <w:tcPr>
            <w:vAlign w:val="center"/>
          </w:tcPr>
          <w:p w:rsidR="00000000" w:rsidDel="00000000" w:rsidP="00000000" w:rsidRDefault="00000000" w:rsidRPr="00000000" w14:paraId="0000017B">
            <w:pPr>
              <w:rPr>
                <w:rFonts w:ascii="Arial" w:cs="Arial" w:eastAsia="Arial" w:hAnsi="Arial"/>
                <w:b w:val="1"/>
                <w:sz w:val="18"/>
                <w:szCs w:val="18"/>
              </w:rPr>
            </w:pPr>
            <w:r w:rsidDel="00000000" w:rsidR="00000000" w:rsidRPr="00000000">
              <w:rPr>
                <w:rFonts w:ascii="Arial" w:cs="Arial" w:eastAsia="Arial" w:hAnsi="Arial"/>
                <w:i w:val="1"/>
                <w:sz w:val="18"/>
                <w:szCs w:val="18"/>
                <w:rtl w:val="0"/>
              </w:rPr>
              <w:t xml:space="preserve">1 article published in scientific journal</w:t>
            </w:r>
            <w:r w:rsidDel="00000000" w:rsidR="00000000" w:rsidRPr="00000000">
              <w:rPr>
                <w:rtl w:val="0"/>
              </w:rPr>
            </w:r>
          </w:p>
        </w:tc>
        <w:tc>
          <w:tcPr>
            <w:shd w:fill="auto" w:val="clear"/>
          </w:tcPr>
          <w:p w:rsidR="00000000" w:rsidDel="00000000" w:rsidP="00000000" w:rsidRDefault="00000000" w:rsidRPr="00000000" w14:paraId="0000017C">
            <w:pPr>
              <w:jc w:val="center"/>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17D">
            <w:pPr>
              <w:jc w:val="center"/>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17E">
            <w:pPr>
              <w:jc w:val="center"/>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17F">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80">
            <w:pPr>
              <w:jc w:val="center"/>
              <w:rPr>
                <w:rFonts w:ascii="Arial" w:cs="Arial" w:eastAsia="Arial" w:hAnsi="Arial"/>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8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auto" w:val="clear"/>
            <w:vAlign w:val="center"/>
          </w:tcPr>
          <w:p w:rsidR="00000000" w:rsidDel="00000000" w:rsidP="00000000" w:rsidRDefault="00000000" w:rsidRPr="00000000" w14:paraId="00000182">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83">
            <w:pPr>
              <w:jc w:val="center"/>
              <w:rPr>
                <w:rFonts w:ascii="Arial" w:cs="Arial" w:eastAsia="Arial" w:hAnsi="Arial"/>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84">
            <w:pPr>
              <w:jc w:val="cente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185">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w:t>
            </w:r>
          </w:p>
        </w:tc>
        <w:tc>
          <w:tcPr/>
          <w:p w:rsidR="00000000" w:rsidDel="00000000" w:rsidP="00000000" w:rsidRDefault="00000000" w:rsidRPr="00000000" w14:paraId="00000186">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87">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88">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89">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8A">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8B">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w:t>
            </w:r>
          </w:p>
        </w:tc>
      </w:tr>
      <w:tr>
        <w:trPr>
          <w:cantSplit w:val="0"/>
          <w:trHeight w:val="276" w:hRule="atLeast"/>
          <w:tblHeader w:val="0"/>
        </w:trPr>
        <w:tc>
          <w:tcPr>
            <w:vAlign w:val="center"/>
          </w:tcPr>
          <w:p w:rsidR="00000000" w:rsidDel="00000000" w:rsidP="00000000" w:rsidRDefault="00000000" w:rsidRPr="00000000" w14:paraId="0000018C">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Patents/IP</w:t>
            </w:r>
          </w:p>
        </w:tc>
        <w:tc>
          <w:tcPr>
            <w:shd w:fill="auto" w:val="clear"/>
          </w:tcPr>
          <w:p w:rsidR="00000000" w:rsidDel="00000000" w:rsidP="00000000" w:rsidRDefault="00000000" w:rsidRPr="00000000" w14:paraId="0000018D">
            <w:pPr>
              <w:jc w:val="center"/>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18E">
            <w:pPr>
              <w:jc w:val="center"/>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18F">
            <w:pPr>
              <w:jc w:val="center"/>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190">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91">
            <w:pPr>
              <w:jc w:val="center"/>
              <w:rPr>
                <w:rFonts w:ascii="Arial" w:cs="Arial" w:eastAsia="Arial" w:hAnsi="Arial"/>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92">
            <w:pPr>
              <w:jc w:val="cente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193">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94">
            <w:pPr>
              <w:jc w:val="center"/>
              <w:rPr>
                <w:rFonts w:ascii="Arial" w:cs="Arial" w:eastAsia="Arial" w:hAnsi="Arial"/>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95">
            <w:pPr>
              <w:jc w:val="cente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196">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97">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98">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99">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9A">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9B">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9C">
            <w:pPr>
              <w:jc w:val="center"/>
              <w:rPr>
                <w:rFonts w:ascii="Arial" w:cs="Arial" w:eastAsia="Arial" w:hAnsi="Arial"/>
                <w:b w:val="1"/>
                <w:sz w:val="18"/>
                <w:szCs w:val="18"/>
              </w:rPr>
            </w:pPr>
            <w:r w:rsidDel="00000000" w:rsidR="00000000" w:rsidRPr="00000000">
              <w:rPr>
                <w:rtl w:val="0"/>
              </w:rPr>
            </w:r>
          </w:p>
        </w:tc>
      </w:tr>
      <w:tr>
        <w:trPr>
          <w:cantSplit w:val="0"/>
          <w:trHeight w:val="276" w:hRule="atLeast"/>
          <w:tblHeader w:val="0"/>
        </w:trPr>
        <w:tc>
          <w:tcPr>
            <w:vAlign w:val="center"/>
          </w:tcPr>
          <w:p w:rsidR="00000000" w:rsidDel="00000000" w:rsidP="00000000" w:rsidRDefault="00000000" w:rsidRPr="00000000" w14:paraId="0000019D">
            <w:pPr>
              <w:rPr>
                <w:rFonts w:ascii="Arial" w:cs="Arial" w:eastAsia="Arial" w:hAnsi="Arial"/>
                <w:b w:val="1"/>
                <w:sz w:val="18"/>
                <w:szCs w:val="18"/>
              </w:rPr>
            </w:pPr>
            <w:r w:rsidDel="00000000" w:rsidR="00000000" w:rsidRPr="00000000">
              <w:rPr>
                <w:rFonts w:ascii="Arial" w:cs="Arial" w:eastAsia="Arial" w:hAnsi="Arial"/>
                <w:i w:val="1"/>
                <w:sz w:val="18"/>
                <w:szCs w:val="18"/>
                <w:rtl w:val="0"/>
              </w:rPr>
              <w:t xml:space="preserve">Two (2) Models and workflow of MHW assessment and prediction</w:t>
            </w:r>
            <w:r w:rsidDel="00000000" w:rsidR="00000000" w:rsidRPr="00000000">
              <w:rPr>
                <w:rtl w:val="0"/>
              </w:rPr>
            </w:r>
          </w:p>
        </w:tc>
        <w:tc>
          <w:tcPr>
            <w:shd w:fill="auto" w:val="clear"/>
          </w:tcPr>
          <w:p w:rsidR="00000000" w:rsidDel="00000000" w:rsidP="00000000" w:rsidRDefault="00000000" w:rsidRPr="00000000" w14:paraId="0000019E">
            <w:pPr>
              <w:jc w:val="center"/>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19F">
            <w:pPr>
              <w:jc w:val="center"/>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1A0">
            <w:pPr>
              <w:jc w:val="center"/>
              <w:rPr>
                <w:rFonts w:ascii="Arial" w:cs="Arial" w:eastAsia="Arial" w:hAnsi="Arial"/>
                <w:b w:val="1"/>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A1">
            <w:pPr>
              <w:jc w:val="cente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1A2">
            <w:pPr>
              <w:jc w:val="center"/>
              <w:rPr>
                <w:rFonts w:ascii="Arial" w:cs="Arial" w:eastAsia="Arial" w:hAnsi="Arial"/>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A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auto" w:val="clear"/>
            <w:vAlign w:val="center"/>
          </w:tcPr>
          <w:p w:rsidR="00000000" w:rsidDel="00000000" w:rsidP="00000000" w:rsidRDefault="00000000" w:rsidRPr="00000000" w14:paraId="000001A4">
            <w:pPr>
              <w:jc w:val="center"/>
              <w:rPr>
                <w:rFonts w:ascii="Arial" w:cs="Arial" w:eastAsia="Arial" w:hAnsi="Arial"/>
                <w:b w:val="1"/>
                <w:sz w:val="18"/>
                <w:szCs w:val="18"/>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p w:rsidR="00000000" w:rsidDel="00000000" w:rsidP="00000000" w:rsidRDefault="00000000" w:rsidRPr="00000000" w14:paraId="000001A5">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A6">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A7">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w:t>
            </w:r>
          </w:p>
        </w:tc>
        <w:tc>
          <w:tcPr/>
          <w:p w:rsidR="00000000" w:rsidDel="00000000" w:rsidP="00000000" w:rsidRDefault="00000000" w:rsidRPr="00000000" w14:paraId="000001A8">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A9">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AA">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AB">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AC">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AD">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w:t>
            </w:r>
          </w:p>
        </w:tc>
      </w:tr>
      <w:tr>
        <w:trPr>
          <w:cantSplit w:val="0"/>
          <w:trHeight w:val="276" w:hRule="atLeast"/>
          <w:tblHeader w:val="0"/>
        </w:trPr>
        <w:tc>
          <w:tcPr>
            <w:vAlign w:val="center"/>
          </w:tcPr>
          <w:p w:rsidR="00000000" w:rsidDel="00000000" w:rsidP="00000000" w:rsidRDefault="00000000" w:rsidRPr="00000000" w14:paraId="000001AE">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Products</w:t>
            </w:r>
          </w:p>
        </w:tc>
        <w:tc>
          <w:tcPr>
            <w:shd w:fill="auto" w:val="clear"/>
          </w:tcPr>
          <w:p w:rsidR="00000000" w:rsidDel="00000000" w:rsidP="00000000" w:rsidRDefault="00000000" w:rsidRPr="00000000" w14:paraId="000001AF">
            <w:pPr>
              <w:jc w:val="center"/>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1B0">
            <w:pPr>
              <w:jc w:val="center"/>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1B1">
            <w:pPr>
              <w:jc w:val="center"/>
              <w:rPr>
                <w:rFonts w:ascii="Arial" w:cs="Arial" w:eastAsia="Arial" w:hAnsi="Arial"/>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B2">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B3">
            <w:pPr>
              <w:jc w:val="center"/>
              <w:rPr>
                <w:rFonts w:ascii="Arial" w:cs="Arial" w:eastAsia="Arial" w:hAnsi="Arial"/>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B4">
            <w:pPr>
              <w:jc w:val="cente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1B5">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B6">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B7">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B8">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B9">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BA">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BB">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BC">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BD">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BE">
            <w:pPr>
              <w:jc w:val="center"/>
              <w:rPr>
                <w:rFonts w:ascii="Arial" w:cs="Arial" w:eastAsia="Arial" w:hAnsi="Arial"/>
                <w:b w:val="1"/>
                <w:sz w:val="18"/>
                <w:szCs w:val="18"/>
              </w:rPr>
            </w:pPr>
            <w:r w:rsidDel="00000000" w:rsidR="00000000" w:rsidRPr="00000000">
              <w:rPr>
                <w:rtl w:val="0"/>
              </w:rPr>
            </w:r>
          </w:p>
        </w:tc>
      </w:tr>
      <w:tr>
        <w:trPr>
          <w:cantSplit w:val="0"/>
          <w:trHeight w:val="276" w:hRule="atLeast"/>
          <w:tblHeader w:val="0"/>
        </w:trPr>
        <w:tc>
          <w:tcPr>
            <w:vAlign w:val="center"/>
          </w:tcPr>
          <w:p w:rsidR="00000000" w:rsidDel="00000000" w:rsidP="00000000" w:rsidRDefault="00000000" w:rsidRPr="00000000" w14:paraId="000001BF">
            <w:pPr>
              <w:rPr>
                <w:rFonts w:ascii="Arial" w:cs="Arial" w:eastAsia="Arial" w:hAnsi="Arial"/>
                <w:b w:val="1"/>
                <w:sz w:val="18"/>
                <w:szCs w:val="18"/>
              </w:rPr>
            </w:pPr>
            <w:r w:rsidDel="00000000" w:rsidR="00000000" w:rsidRPr="00000000">
              <w:rPr>
                <w:rFonts w:ascii="Arial" w:cs="Arial" w:eastAsia="Arial" w:hAnsi="Arial"/>
                <w:i w:val="1"/>
                <w:sz w:val="18"/>
                <w:szCs w:val="18"/>
                <w:rtl w:val="0"/>
              </w:rPr>
              <w:t xml:space="preserve">Two (2) Developed models </w:t>
            </w:r>
            <w:r w:rsidDel="00000000" w:rsidR="00000000" w:rsidRPr="00000000">
              <w:rPr>
                <w:rtl w:val="0"/>
              </w:rPr>
            </w:r>
          </w:p>
        </w:tc>
        <w:tc>
          <w:tcPr>
            <w:shd w:fill="auto" w:val="clear"/>
          </w:tcPr>
          <w:p w:rsidR="00000000" w:rsidDel="00000000" w:rsidP="00000000" w:rsidRDefault="00000000" w:rsidRPr="00000000" w14:paraId="000001C0">
            <w:pPr>
              <w:jc w:val="center"/>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1C1">
            <w:pPr>
              <w:jc w:val="center"/>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1C2">
            <w:pPr>
              <w:jc w:val="center"/>
              <w:rPr>
                <w:rFonts w:ascii="Arial" w:cs="Arial" w:eastAsia="Arial" w:hAnsi="Arial"/>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C3">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C4">
            <w:pPr>
              <w:jc w:val="center"/>
              <w:rPr>
                <w:rFonts w:ascii="Arial" w:cs="Arial" w:eastAsia="Arial" w:hAnsi="Arial"/>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C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auto" w:val="clear"/>
            <w:vAlign w:val="center"/>
          </w:tcPr>
          <w:p w:rsidR="00000000" w:rsidDel="00000000" w:rsidP="00000000" w:rsidRDefault="00000000" w:rsidRPr="00000000" w14:paraId="000001C6">
            <w:pPr>
              <w:jc w:val="center"/>
              <w:rPr>
                <w:rFonts w:ascii="Arial" w:cs="Arial" w:eastAsia="Arial" w:hAnsi="Arial"/>
                <w:b w:val="1"/>
                <w:sz w:val="18"/>
                <w:szCs w:val="18"/>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p w:rsidR="00000000" w:rsidDel="00000000" w:rsidP="00000000" w:rsidRDefault="00000000" w:rsidRPr="00000000" w14:paraId="000001C7">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C8">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C9">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w:t>
            </w:r>
          </w:p>
        </w:tc>
        <w:tc>
          <w:tcPr/>
          <w:p w:rsidR="00000000" w:rsidDel="00000000" w:rsidP="00000000" w:rsidRDefault="00000000" w:rsidRPr="00000000" w14:paraId="000001CA">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CB">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CC">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CD">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CE">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CF">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w:t>
            </w:r>
          </w:p>
        </w:tc>
      </w:tr>
      <w:tr>
        <w:trPr>
          <w:cantSplit w:val="0"/>
          <w:trHeight w:val="276" w:hRule="atLeast"/>
          <w:tblHeader w:val="0"/>
        </w:trPr>
        <w:tc>
          <w:tcPr>
            <w:vAlign w:val="center"/>
          </w:tcPr>
          <w:p w:rsidR="00000000" w:rsidDel="00000000" w:rsidP="00000000" w:rsidRDefault="00000000" w:rsidRPr="00000000" w14:paraId="000001D0">
            <w:pP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Two (2) Web applications (i.e., MHW tracker) and toolbox (i.e. packages for SST analysis) can generate additional income for the university</w:t>
            </w:r>
          </w:p>
        </w:tc>
        <w:tc>
          <w:tcPr>
            <w:shd w:fill="auto" w:val="clear"/>
          </w:tcPr>
          <w:p w:rsidR="00000000" w:rsidDel="00000000" w:rsidP="00000000" w:rsidRDefault="00000000" w:rsidRPr="00000000" w14:paraId="000001D1">
            <w:pPr>
              <w:jc w:val="center"/>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1D2">
            <w:pPr>
              <w:jc w:val="center"/>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1D3">
            <w:pPr>
              <w:jc w:val="cente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1D4">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D5">
            <w:pPr>
              <w:jc w:val="center"/>
              <w:rPr>
                <w:rFonts w:ascii="Arial" w:cs="Arial" w:eastAsia="Arial" w:hAnsi="Arial"/>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D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auto" w:val="clear"/>
            <w:vAlign w:val="center"/>
          </w:tcPr>
          <w:p w:rsidR="00000000" w:rsidDel="00000000" w:rsidP="00000000" w:rsidRDefault="00000000" w:rsidRPr="00000000" w14:paraId="000001D7">
            <w:pPr>
              <w:jc w:val="center"/>
              <w:rPr>
                <w:rFonts w:ascii="Arial" w:cs="Arial" w:eastAsia="Arial" w:hAnsi="Arial"/>
                <w:b w:val="1"/>
                <w:sz w:val="18"/>
                <w:szCs w:val="18"/>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p w:rsidR="00000000" w:rsidDel="00000000" w:rsidP="00000000" w:rsidRDefault="00000000" w:rsidRPr="00000000" w14:paraId="000001D8">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D9">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DA">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w:t>
            </w:r>
          </w:p>
        </w:tc>
        <w:tc>
          <w:tcPr/>
          <w:p w:rsidR="00000000" w:rsidDel="00000000" w:rsidP="00000000" w:rsidRDefault="00000000" w:rsidRPr="00000000" w14:paraId="000001DB">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DC">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DD">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DE">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DF">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E0">
            <w:pPr>
              <w:jc w:val="center"/>
              <w:rPr>
                <w:rFonts w:ascii="Arial" w:cs="Arial" w:eastAsia="Arial" w:hAnsi="Arial"/>
                <w:b w:val="1"/>
                <w:sz w:val="18"/>
                <w:szCs w:val="18"/>
              </w:rPr>
            </w:pPr>
            <w:r w:rsidDel="00000000" w:rsidR="00000000" w:rsidRPr="00000000">
              <w:rPr>
                <w:rtl w:val="0"/>
              </w:rPr>
            </w:r>
          </w:p>
        </w:tc>
      </w:tr>
      <w:tr>
        <w:trPr>
          <w:cantSplit w:val="0"/>
          <w:trHeight w:val="276" w:hRule="atLeast"/>
          <w:tblHeader w:val="0"/>
        </w:trPr>
        <w:tc>
          <w:tcPr>
            <w:vAlign w:val="center"/>
          </w:tcPr>
          <w:p w:rsidR="00000000" w:rsidDel="00000000" w:rsidP="00000000" w:rsidRDefault="00000000" w:rsidRPr="00000000" w14:paraId="000001E1">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People Services</w:t>
            </w:r>
            <w:r w:rsidDel="00000000" w:rsidR="00000000" w:rsidRPr="00000000">
              <w:rPr>
                <w:rtl w:val="0"/>
              </w:rPr>
            </w:r>
          </w:p>
        </w:tc>
        <w:tc>
          <w:tcPr>
            <w:shd w:fill="auto" w:val="clear"/>
          </w:tcPr>
          <w:p w:rsidR="00000000" w:rsidDel="00000000" w:rsidP="00000000" w:rsidRDefault="00000000" w:rsidRPr="00000000" w14:paraId="000001E2">
            <w:pPr>
              <w:jc w:val="center"/>
              <w:rPr>
                <w:rFonts w:ascii="Arial" w:cs="Arial" w:eastAsia="Arial" w:hAnsi="Arial"/>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E3">
            <w:pPr>
              <w:jc w:val="cente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1E4">
            <w:pPr>
              <w:jc w:val="center"/>
              <w:rPr>
                <w:rFonts w:ascii="Arial" w:cs="Arial" w:eastAsia="Arial" w:hAnsi="Arial"/>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E5">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E6">
            <w:pPr>
              <w:jc w:val="center"/>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1E7">
            <w:pPr>
              <w:jc w:val="center"/>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1E8">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E9">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EA">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EB">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EC">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ED">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EE">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EF">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F0">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F1">
            <w:pPr>
              <w:jc w:val="center"/>
              <w:rPr>
                <w:rFonts w:ascii="Arial" w:cs="Arial" w:eastAsia="Arial" w:hAnsi="Arial"/>
                <w:b w:val="1"/>
                <w:sz w:val="18"/>
                <w:szCs w:val="18"/>
              </w:rPr>
            </w:pPr>
            <w:r w:rsidDel="00000000" w:rsidR="00000000" w:rsidRPr="00000000">
              <w:rPr>
                <w:rtl w:val="0"/>
              </w:rPr>
            </w:r>
          </w:p>
        </w:tc>
      </w:tr>
      <w:tr>
        <w:trPr>
          <w:cantSplit w:val="0"/>
          <w:trHeight w:val="276" w:hRule="atLeast"/>
          <w:tblHeader w:val="0"/>
        </w:trPr>
        <w:tc>
          <w:tcPr>
            <w:vAlign w:val="center"/>
          </w:tcPr>
          <w:p w:rsidR="00000000" w:rsidDel="00000000" w:rsidP="00000000" w:rsidRDefault="00000000" w:rsidRPr="00000000" w14:paraId="000001F2">
            <w:pPr>
              <w:rPr>
                <w:rFonts w:ascii="Arial" w:cs="Arial" w:eastAsia="Arial" w:hAnsi="Arial"/>
                <w:sz w:val="18"/>
                <w:szCs w:val="18"/>
              </w:rPr>
            </w:pPr>
            <w:r w:rsidDel="00000000" w:rsidR="00000000" w:rsidRPr="00000000">
              <w:rPr>
                <w:rFonts w:ascii="Arial" w:cs="Arial" w:eastAsia="Arial" w:hAnsi="Arial"/>
                <w:i w:val="1"/>
                <w:sz w:val="18"/>
                <w:szCs w:val="18"/>
                <w:rtl w:val="0"/>
              </w:rPr>
              <w:t xml:space="preserve">Seven (7) Students (BSc and/or MSc) trained in analysis and modelling of thermal conditions in the marine environment</w:t>
            </w:r>
            <w:r w:rsidDel="00000000" w:rsidR="00000000" w:rsidRPr="00000000">
              <w:rPr>
                <w:rtl w:val="0"/>
              </w:rPr>
            </w:r>
          </w:p>
        </w:tc>
        <w:tc>
          <w:tcPr>
            <w:shd w:fill="auto" w:val="clear"/>
            <w:vAlign w:val="center"/>
          </w:tcPr>
          <w:p w:rsidR="00000000" w:rsidDel="00000000" w:rsidP="00000000" w:rsidRDefault="00000000" w:rsidRPr="00000000" w14:paraId="000001F3">
            <w:pPr>
              <w:jc w:val="cente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1F4">
            <w:pPr>
              <w:jc w:val="cente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1F5">
            <w:pPr>
              <w:jc w:val="center"/>
              <w:rPr>
                <w:rFonts w:ascii="Arial" w:cs="Arial" w:eastAsia="Arial" w:hAnsi="Arial"/>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F6">
            <w:pPr>
              <w:jc w:val="center"/>
              <w:rPr>
                <w:rFonts w:ascii="Arial" w:cs="Arial" w:eastAsia="Arial" w:hAnsi="Arial"/>
                <w:b w:val="1"/>
                <w:sz w:val="18"/>
                <w:szCs w:val="18"/>
              </w:rPr>
            </w:pPr>
            <w:r w:rsidDel="00000000" w:rsidR="00000000" w:rsidRPr="00000000">
              <w:rPr>
                <w:rFonts w:ascii="Arial" w:cs="Arial" w:eastAsia="Arial" w:hAnsi="Arial"/>
                <w:sz w:val="18"/>
                <w:szCs w:val="18"/>
                <w:rtl w:val="0"/>
              </w:rPr>
              <w:t xml:space="preserve">3</w:t>
            </w:r>
            <w:r w:rsidDel="00000000" w:rsidR="00000000" w:rsidRPr="00000000">
              <w:rPr>
                <w:rtl w:val="0"/>
              </w:rPr>
            </w:r>
          </w:p>
        </w:tc>
        <w:tc>
          <w:tcPr/>
          <w:p w:rsidR="00000000" w:rsidDel="00000000" w:rsidP="00000000" w:rsidRDefault="00000000" w:rsidRPr="00000000" w14:paraId="000001F7">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F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p w:rsidR="00000000" w:rsidDel="00000000" w:rsidP="00000000" w:rsidRDefault="00000000" w:rsidRPr="00000000" w14:paraId="000001F9">
            <w:pPr>
              <w:jc w:val="center"/>
              <w:rPr>
                <w:rFonts w:ascii="Arial" w:cs="Arial" w:eastAsia="Arial" w:hAnsi="Arial"/>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F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shd w:fill="auto" w:val="clear"/>
            <w:vAlign w:val="center"/>
          </w:tcPr>
          <w:p w:rsidR="00000000" w:rsidDel="00000000" w:rsidP="00000000" w:rsidRDefault="00000000" w:rsidRPr="00000000" w14:paraId="000001FB">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FC">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FD">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FE">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FF">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w:t>
            </w:r>
          </w:p>
        </w:tc>
        <w:tc>
          <w:tcPr/>
          <w:p w:rsidR="00000000" w:rsidDel="00000000" w:rsidP="00000000" w:rsidRDefault="00000000" w:rsidRPr="00000000" w14:paraId="00000200">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01">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02">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03">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04">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05">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06">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7</w:t>
            </w:r>
          </w:p>
        </w:tc>
      </w:tr>
      <w:tr>
        <w:trPr>
          <w:cantSplit w:val="0"/>
          <w:trHeight w:val="276" w:hRule="atLeast"/>
          <w:tblHeader w:val="0"/>
        </w:trPr>
        <w:tc>
          <w:tcPr>
            <w:vAlign w:val="center"/>
          </w:tcPr>
          <w:p w:rsidR="00000000" w:rsidDel="00000000" w:rsidP="00000000" w:rsidRDefault="00000000" w:rsidRPr="00000000" w14:paraId="00000207">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Places and Partnerships</w:t>
            </w:r>
            <w:r w:rsidDel="00000000" w:rsidR="00000000" w:rsidRPr="00000000">
              <w:rPr>
                <w:rtl w:val="0"/>
              </w:rPr>
            </w:r>
          </w:p>
        </w:tc>
        <w:tc>
          <w:tcPr>
            <w:shd w:fill="auto" w:val="clear"/>
          </w:tcPr>
          <w:p w:rsidR="00000000" w:rsidDel="00000000" w:rsidP="00000000" w:rsidRDefault="00000000" w:rsidRPr="00000000" w14:paraId="00000208">
            <w:pPr>
              <w:jc w:val="cente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209">
            <w:pPr>
              <w:jc w:val="cente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20A">
            <w:pPr>
              <w:jc w:val="center"/>
              <w:rPr>
                <w:rFonts w:ascii="Arial" w:cs="Arial" w:eastAsia="Arial" w:hAnsi="Arial"/>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20B">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0C">
            <w:pPr>
              <w:jc w:val="center"/>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20D">
            <w:pPr>
              <w:jc w:val="cente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20E">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0F">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10">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11">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12">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13">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14">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15">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16">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17">
            <w:pPr>
              <w:jc w:val="center"/>
              <w:rPr>
                <w:rFonts w:ascii="Arial" w:cs="Arial" w:eastAsia="Arial" w:hAnsi="Arial"/>
                <w:b w:val="1"/>
                <w:sz w:val="18"/>
                <w:szCs w:val="18"/>
              </w:rPr>
            </w:pPr>
            <w:r w:rsidDel="00000000" w:rsidR="00000000" w:rsidRPr="00000000">
              <w:rPr>
                <w:rtl w:val="0"/>
              </w:rPr>
            </w:r>
          </w:p>
        </w:tc>
      </w:tr>
      <w:tr>
        <w:trPr>
          <w:cantSplit w:val="0"/>
          <w:trHeight w:val="276" w:hRule="atLeast"/>
          <w:tblHeader w:val="0"/>
        </w:trPr>
        <w:tc>
          <w:tcPr>
            <w:vAlign w:val="center"/>
          </w:tcPr>
          <w:p w:rsidR="00000000" w:rsidDel="00000000" w:rsidP="00000000" w:rsidRDefault="00000000" w:rsidRPr="00000000" w14:paraId="00000218">
            <w:pPr>
              <w:rPr>
                <w:rFonts w:ascii="Arial" w:cs="Arial" w:eastAsia="Arial" w:hAnsi="Arial"/>
                <w:b w:val="1"/>
                <w:sz w:val="18"/>
                <w:szCs w:val="18"/>
              </w:rPr>
            </w:pPr>
            <w:r w:rsidDel="00000000" w:rsidR="00000000" w:rsidRPr="00000000">
              <w:rPr>
                <w:rFonts w:ascii="Arial" w:cs="Arial" w:eastAsia="Arial" w:hAnsi="Arial"/>
                <w:i w:val="1"/>
                <w:sz w:val="18"/>
                <w:szCs w:val="18"/>
                <w:rtl w:val="0"/>
              </w:rPr>
              <w:t xml:space="preserve">2 MOUs with selected LGU/s, government agencies (e.g., PAGASA), and MSI</w:t>
            </w:r>
            <w:r w:rsidDel="00000000" w:rsidR="00000000" w:rsidRPr="00000000">
              <w:rPr>
                <w:rtl w:val="0"/>
              </w:rPr>
            </w:r>
          </w:p>
        </w:tc>
        <w:tc>
          <w:tcPr>
            <w:shd w:fill="auto" w:val="clear"/>
          </w:tcPr>
          <w:p w:rsidR="00000000" w:rsidDel="00000000" w:rsidP="00000000" w:rsidRDefault="00000000" w:rsidRPr="00000000" w14:paraId="00000219">
            <w:pPr>
              <w:jc w:val="center"/>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21A">
            <w:pPr>
              <w:jc w:val="center"/>
              <w:rPr>
                <w:rFonts w:ascii="Arial" w:cs="Arial" w:eastAsia="Arial" w:hAnsi="Arial"/>
                <w:b w:val="1"/>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21B">
            <w:pPr>
              <w:jc w:val="center"/>
              <w:rPr>
                <w:rFonts w:ascii="Arial" w:cs="Arial" w:eastAsia="Arial" w:hAnsi="Arial"/>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21C">
            <w:pPr>
              <w:jc w:val="center"/>
              <w:rPr>
                <w:rFonts w:ascii="Arial" w:cs="Arial" w:eastAsia="Arial" w:hAnsi="Arial"/>
                <w:b w:val="1"/>
                <w:sz w:val="18"/>
                <w:szCs w:val="18"/>
              </w:rPr>
            </w:pPr>
            <w:r w:rsidDel="00000000" w:rsidR="00000000" w:rsidRPr="00000000">
              <w:rPr>
                <w:rFonts w:ascii="Arial" w:cs="Arial" w:eastAsia="Arial" w:hAnsi="Arial"/>
                <w:sz w:val="18"/>
                <w:szCs w:val="18"/>
                <w:rtl w:val="0"/>
              </w:rPr>
              <w:t xml:space="preserve">2</w:t>
            </w:r>
            <w:r w:rsidDel="00000000" w:rsidR="00000000" w:rsidRPr="00000000">
              <w:rPr>
                <w:rtl w:val="0"/>
              </w:rPr>
            </w:r>
          </w:p>
        </w:tc>
        <w:tc>
          <w:tcPr/>
          <w:p w:rsidR="00000000" w:rsidDel="00000000" w:rsidP="00000000" w:rsidRDefault="00000000" w:rsidRPr="00000000" w14:paraId="0000021D">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1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shd w:fill="auto" w:val="clear"/>
            <w:vAlign w:val="center"/>
          </w:tcPr>
          <w:p w:rsidR="00000000" w:rsidDel="00000000" w:rsidP="00000000" w:rsidRDefault="00000000" w:rsidRPr="00000000" w14:paraId="0000021F">
            <w:pPr>
              <w:jc w:val="center"/>
              <w:rPr>
                <w:rFonts w:ascii="Arial" w:cs="Arial" w:eastAsia="Arial" w:hAnsi="Arial"/>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220">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221">
            <w:pPr>
              <w:jc w:val="center"/>
              <w:rPr>
                <w:rFonts w:ascii="Arial" w:cs="Arial" w:eastAsia="Arial" w:hAnsi="Arial"/>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222">
            <w:pPr>
              <w:jc w:val="cente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223">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24">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25">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26">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27">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28">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29">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2A">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w:t>
            </w:r>
          </w:p>
        </w:tc>
      </w:tr>
      <w:tr>
        <w:trPr>
          <w:cantSplit w:val="0"/>
          <w:trHeight w:val="276" w:hRule="atLeast"/>
          <w:tblHeader w:val="0"/>
        </w:trPr>
        <w:tc>
          <w:tcPr>
            <w:vAlign w:val="center"/>
          </w:tcPr>
          <w:p w:rsidR="00000000" w:rsidDel="00000000" w:rsidP="00000000" w:rsidRDefault="00000000" w:rsidRPr="00000000" w14:paraId="0000022B">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Policy</w:t>
            </w:r>
          </w:p>
        </w:tc>
        <w:tc>
          <w:tcPr>
            <w:shd w:fill="auto" w:val="clear"/>
          </w:tcPr>
          <w:p w:rsidR="00000000" w:rsidDel="00000000" w:rsidP="00000000" w:rsidRDefault="00000000" w:rsidRPr="00000000" w14:paraId="0000022C">
            <w:pPr>
              <w:jc w:val="center"/>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22D">
            <w:pPr>
              <w:jc w:val="center"/>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22E">
            <w:pPr>
              <w:jc w:val="center"/>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22F">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30">
            <w:pPr>
              <w:jc w:val="center"/>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231">
            <w:pPr>
              <w:jc w:val="center"/>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232">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33">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34">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35">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36">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37">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38">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39">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3A">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3B">
            <w:pPr>
              <w:jc w:val="center"/>
              <w:rPr>
                <w:rFonts w:ascii="Arial" w:cs="Arial" w:eastAsia="Arial" w:hAnsi="Arial"/>
                <w:b w:val="1"/>
                <w:sz w:val="18"/>
                <w:szCs w:val="18"/>
              </w:rPr>
            </w:pPr>
            <w:r w:rsidDel="00000000" w:rsidR="00000000" w:rsidRPr="00000000">
              <w:rPr>
                <w:rtl w:val="0"/>
              </w:rPr>
            </w:r>
          </w:p>
        </w:tc>
      </w:tr>
      <w:tr>
        <w:trPr>
          <w:cantSplit w:val="0"/>
          <w:trHeight w:val="276" w:hRule="atLeast"/>
          <w:tblHeader w:val="0"/>
        </w:trPr>
        <w:tc>
          <w:tcPr>
            <w:vAlign w:val="center"/>
          </w:tcPr>
          <w:p w:rsidR="00000000" w:rsidDel="00000000" w:rsidP="00000000" w:rsidRDefault="00000000" w:rsidRPr="00000000" w14:paraId="0000023C">
            <w:pPr>
              <w:rPr>
                <w:rFonts w:ascii="Arial" w:cs="Arial" w:eastAsia="Arial" w:hAnsi="Arial"/>
                <w:b w:val="1"/>
                <w:sz w:val="18"/>
                <w:szCs w:val="18"/>
              </w:rPr>
            </w:pPr>
            <w:r w:rsidDel="00000000" w:rsidR="00000000" w:rsidRPr="00000000">
              <w:rPr>
                <w:rFonts w:ascii="Arial" w:cs="Arial" w:eastAsia="Arial" w:hAnsi="Arial"/>
                <w:i w:val="1"/>
                <w:sz w:val="18"/>
                <w:szCs w:val="18"/>
                <w:rtl w:val="0"/>
              </w:rPr>
              <w:t xml:space="preserve">1 Policy Brief on the Inclusion of MHW assessment to improve policies/guidelines related to Climate Change Adaptation and Disaster Risk Reduction</w:t>
            </w:r>
            <w:r w:rsidDel="00000000" w:rsidR="00000000" w:rsidRPr="00000000">
              <w:rPr>
                <w:rtl w:val="0"/>
              </w:rPr>
            </w:r>
          </w:p>
        </w:tc>
        <w:tc>
          <w:tcPr>
            <w:shd w:fill="auto" w:val="clear"/>
            <w:vAlign w:val="center"/>
          </w:tcPr>
          <w:p w:rsidR="00000000" w:rsidDel="00000000" w:rsidP="00000000" w:rsidRDefault="00000000" w:rsidRPr="00000000" w14:paraId="0000023D">
            <w:pPr>
              <w:jc w:val="center"/>
              <w:rPr>
                <w:rFonts w:ascii="Arial" w:cs="Arial" w:eastAsia="Arial" w:hAnsi="Arial"/>
                <w:b w:val="1"/>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23E">
            <w:pPr>
              <w:jc w:val="center"/>
              <w:rPr>
                <w:rFonts w:ascii="Arial" w:cs="Arial" w:eastAsia="Arial" w:hAnsi="Arial"/>
                <w:b w:val="1"/>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23F">
            <w:pPr>
              <w:jc w:val="center"/>
              <w:rPr>
                <w:rFonts w:ascii="Arial" w:cs="Arial" w:eastAsia="Arial" w:hAnsi="Arial"/>
                <w:b w:val="1"/>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240">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41">
            <w:pPr>
              <w:jc w:val="center"/>
              <w:rPr>
                <w:rFonts w:ascii="Arial" w:cs="Arial" w:eastAsia="Arial" w:hAnsi="Arial"/>
                <w:b w:val="1"/>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242">
            <w:pPr>
              <w:jc w:val="center"/>
              <w:rPr>
                <w:rFonts w:ascii="Arial" w:cs="Arial" w:eastAsia="Arial" w:hAnsi="Arial"/>
                <w:b w:val="1"/>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24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p w:rsidR="00000000" w:rsidDel="00000000" w:rsidP="00000000" w:rsidRDefault="00000000" w:rsidRPr="00000000" w14:paraId="00000244">
            <w:pPr>
              <w:jc w:val="center"/>
              <w:rPr>
                <w:rFonts w:ascii="Arial" w:cs="Arial" w:eastAsia="Arial" w:hAnsi="Arial"/>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245">
            <w:pPr>
              <w:jc w:val="cente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246">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47">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48">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w:t>
            </w:r>
          </w:p>
        </w:tc>
        <w:tc>
          <w:tcPr/>
          <w:p w:rsidR="00000000" w:rsidDel="00000000" w:rsidP="00000000" w:rsidRDefault="00000000" w:rsidRPr="00000000" w14:paraId="00000249">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4A">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4B">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4C">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4D">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24E">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4F">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w:t>
            </w:r>
          </w:p>
        </w:tc>
      </w:tr>
    </w:tbl>
    <w:p w:rsidR="00000000" w:rsidDel="00000000" w:rsidP="00000000" w:rsidRDefault="00000000" w:rsidRPr="00000000" w14:paraId="00000250">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sz w:val="18"/>
          <w:szCs w:val="18"/>
        </w:rPr>
      </w:pPr>
      <w:r w:rsidDel="00000000" w:rsidR="00000000" w:rsidRPr="00000000">
        <w:rPr>
          <w:rtl w:val="0"/>
        </w:rPr>
      </w:r>
    </w:p>
    <w:p w:rsidR="00000000" w:rsidDel="00000000" w:rsidP="00000000" w:rsidRDefault="00000000" w:rsidRPr="00000000" w14:paraId="00000251">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252">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sz w:val="18"/>
          <w:szCs w:val="18"/>
        </w:rPr>
      </w:pPr>
      <w:r w:rsidDel="00000000" w:rsidR="00000000" w:rsidRPr="00000000">
        <w:rPr>
          <w:rtl w:val="0"/>
        </w:rPr>
      </w:r>
    </w:p>
    <w:tbl>
      <w:tblPr>
        <w:tblStyle w:val="Table3"/>
        <w:tblW w:w="153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73"/>
        <w:gridCol w:w="7715"/>
        <w:tblGridChange w:id="0">
          <w:tblGrid>
            <w:gridCol w:w="7673"/>
            <w:gridCol w:w="7715"/>
          </w:tblGrid>
        </w:tblGridChange>
      </w:tblGrid>
      <w:tr>
        <w:trPr>
          <w:cantSplit w:val="0"/>
          <w:tblHeader w:val="0"/>
        </w:trPr>
        <w:tc>
          <w:tcPr>
            <w:gridSpan w:val="2"/>
            <w:shd w:fill="auto" w:val="clear"/>
          </w:tcPr>
          <w:p w:rsidR="00000000" w:rsidDel="00000000" w:rsidP="00000000" w:rsidRDefault="00000000" w:rsidRPr="00000000" w14:paraId="00000253">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sz w:val="18"/>
                <w:szCs w:val="18"/>
              </w:rPr>
            </w:pPr>
            <w:r w:rsidDel="00000000" w:rsidR="00000000" w:rsidRPr="00000000">
              <w:rPr>
                <w:rFonts w:ascii="Arial" w:cs="Arial" w:eastAsia="Arial" w:hAnsi="Arial"/>
                <w:b w:val="1"/>
                <w:sz w:val="20"/>
                <w:szCs w:val="20"/>
                <w:rtl w:val="0"/>
              </w:rPr>
              <w:t xml:space="preserve">(11) Potential Impacts: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55">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b w:val="1"/>
                <w:sz w:val="18"/>
                <w:szCs w:val="18"/>
              </w:rPr>
            </w:pPr>
            <w:r w:rsidDel="00000000" w:rsidR="00000000" w:rsidRPr="00000000">
              <w:rPr>
                <w:rFonts w:ascii="Arial" w:cs="Arial" w:eastAsia="Arial" w:hAnsi="Arial"/>
                <w:b w:val="1"/>
                <w:sz w:val="20"/>
                <w:szCs w:val="20"/>
                <w:rtl w:val="0"/>
              </w:rPr>
              <w:t xml:space="preserve">Social Impact</w:t>
            </w:r>
            <w:r w:rsidDel="00000000" w:rsidR="00000000" w:rsidRPr="00000000">
              <w:rPr>
                <w:rtl w:val="0"/>
              </w:rPr>
            </w:r>
          </w:p>
        </w:tc>
        <w:tc>
          <w:tcPr>
            <w:shd w:fill="auto" w:val="clear"/>
          </w:tcPr>
          <w:p w:rsidR="00000000" w:rsidDel="00000000" w:rsidP="00000000" w:rsidRDefault="00000000" w:rsidRPr="00000000" w14:paraId="00000256">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sz w:val="18"/>
                <w:szCs w:val="18"/>
              </w:rPr>
            </w:pPr>
            <w:r w:rsidDel="00000000" w:rsidR="00000000" w:rsidRPr="00000000">
              <w:rPr>
                <w:rFonts w:ascii="Arial" w:cs="Arial" w:eastAsia="Arial" w:hAnsi="Arial"/>
                <w:b w:val="1"/>
                <w:sz w:val="20"/>
                <w:szCs w:val="20"/>
                <w:rtl w:val="0"/>
              </w:rPr>
              <w:t xml:space="preserve">Economic Impact</w:t>
            </w:r>
            <w:r w:rsidDel="00000000" w:rsidR="00000000" w:rsidRPr="00000000">
              <w:rPr>
                <w:rtl w:val="0"/>
              </w:rPr>
            </w:r>
          </w:p>
        </w:tc>
      </w:tr>
      <w:tr>
        <w:trPr>
          <w:cantSplit w:val="0"/>
          <w:trHeight w:val="1273" w:hRule="atLeast"/>
          <w:tblHeader w:val="0"/>
        </w:trPr>
        <w:tc>
          <w:tcPr>
            <w:shd w:fill="auto" w:val="clear"/>
          </w:tcPr>
          <w:p w:rsidR="00000000" w:rsidDel="00000000" w:rsidP="00000000" w:rsidRDefault="00000000" w:rsidRPr="00000000" w14:paraId="00000257">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20"/>
                <w:szCs w:val="20"/>
              </w:rPr>
            </w:pPr>
            <w:r w:rsidDel="00000000" w:rsidR="00000000" w:rsidRPr="00000000">
              <w:rPr>
                <w:rtl w:val="0"/>
              </w:rPr>
            </w:r>
          </w:p>
        </w:tc>
        <w:tc>
          <w:tcPr>
            <w:shd w:fill="auto" w:val="clear"/>
          </w:tcPr>
          <w:p w:rsidR="00000000" w:rsidDel="00000000" w:rsidP="00000000" w:rsidRDefault="00000000" w:rsidRPr="00000000" w14:paraId="00000258">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259">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ind w:left="118" w:firstLine="0"/>
        <w:rPr>
          <w:sz w:val="18"/>
          <w:szCs w:val="18"/>
        </w:rPr>
      </w:pPr>
      <w:r w:rsidDel="00000000" w:rsidR="00000000" w:rsidRPr="00000000">
        <w:rPr>
          <w:rtl w:val="0"/>
        </w:rPr>
      </w:r>
    </w:p>
    <w:p w:rsidR="00000000" w:rsidDel="00000000" w:rsidP="00000000" w:rsidRDefault="00000000" w:rsidRPr="00000000" w14:paraId="0000025A">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ind w:left="118" w:firstLine="0"/>
        <w:rPr>
          <w:sz w:val="18"/>
          <w:szCs w:val="18"/>
        </w:rPr>
      </w:pPr>
      <w:r w:rsidDel="00000000" w:rsidR="00000000" w:rsidRPr="00000000">
        <w:rPr>
          <w:rtl w:val="0"/>
        </w:rPr>
      </w:r>
    </w:p>
    <w:tbl>
      <w:tblPr>
        <w:tblStyle w:val="Table4"/>
        <w:tblW w:w="154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70"/>
        <w:gridCol w:w="1950"/>
        <w:gridCol w:w="810"/>
        <w:gridCol w:w="1485"/>
        <w:gridCol w:w="915"/>
        <w:gridCol w:w="1500"/>
        <w:gridCol w:w="810"/>
        <w:gridCol w:w="1800"/>
        <w:gridCol w:w="3465"/>
        <w:tblGridChange w:id="0">
          <w:tblGrid>
            <w:gridCol w:w="2670"/>
            <w:gridCol w:w="1950"/>
            <w:gridCol w:w="810"/>
            <w:gridCol w:w="1485"/>
            <w:gridCol w:w="915"/>
            <w:gridCol w:w="1500"/>
            <w:gridCol w:w="810"/>
            <w:gridCol w:w="1800"/>
            <w:gridCol w:w="3465"/>
          </w:tblGrid>
        </w:tblGridChange>
      </w:tblGrid>
      <w:tr>
        <w:trPr>
          <w:cantSplit w:val="0"/>
          <w:tblHeader w:val="0"/>
        </w:trPr>
        <w:tc>
          <w:tcPr>
            <w:gridSpan w:val="9"/>
            <w:shd w:fill="auto" w:val="clear"/>
          </w:tcPr>
          <w:p w:rsidR="00000000" w:rsidDel="00000000" w:rsidP="00000000" w:rsidRDefault="00000000" w:rsidRPr="00000000" w14:paraId="0000025B">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sz w:val="18"/>
                <w:szCs w:val="18"/>
              </w:rPr>
            </w:pPr>
            <w:r w:rsidDel="00000000" w:rsidR="00000000" w:rsidRPr="00000000">
              <w:rPr>
                <w:rFonts w:ascii="Arial" w:cs="Arial" w:eastAsia="Arial" w:hAnsi="Arial"/>
                <w:b w:val="1"/>
                <w:sz w:val="20"/>
                <w:szCs w:val="20"/>
                <w:rtl w:val="0"/>
              </w:rPr>
              <w:t xml:space="preserve">(12) Risks Management Plan</w:t>
            </w: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264">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sz w:val="18"/>
                <w:szCs w:val="18"/>
              </w:rPr>
            </w:pPr>
            <w:r w:rsidDel="00000000" w:rsidR="00000000" w:rsidRPr="00000000">
              <w:rPr>
                <w:rFonts w:ascii="Arial" w:cs="Arial" w:eastAsia="Arial" w:hAnsi="Arial"/>
                <w:b w:val="1"/>
                <w:sz w:val="20"/>
                <w:szCs w:val="20"/>
                <w:rtl w:val="0"/>
              </w:rPr>
              <w:t xml:space="preserve">Objective</w:t>
            </w:r>
            <w:r w:rsidDel="00000000" w:rsidR="00000000" w:rsidRPr="00000000">
              <w:rPr>
                <w:rtl w:val="0"/>
              </w:rPr>
            </w:r>
          </w:p>
        </w:tc>
        <w:tc>
          <w:tcPr>
            <w:vMerge w:val="restart"/>
            <w:shd w:fill="auto" w:val="clear"/>
          </w:tcPr>
          <w:p w:rsidR="00000000" w:rsidDel="00000000" w:rsidP="00000000" w:rsidRDefault="00000000" w:rsidRPr="00000000" w14:paraId="00000265">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Risks</w:t>
            </w:r>
          </w:p>
        </w:tc>
        <w:tc>
          <w:tcPr>
            <w:gridSpan w:val="6"/>
            <w:shd w:fill="auto" w:val="clear"/>
          </w:tcPr>
          <w:p w:rsidR="00000000" w:rsidDel="00000000" w:rsidP="00000000" w:rsidRDefault="00000000" w:rsidRPr="00000000" w14:paraId="00000266">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Risk Rating</w:t>
            </w:r>
          </w:p>
        </w:tc>
        <w:tc>
          <w:tcPr>
            <w:vMerge w:val="restart"/>
            <w:shd w:fill="auto" w:val="clear"/>
          </w:tcPr>
          <w:p w:rsidR="00000000" w:rsidDel="00000000" w:rsidP="00000000" w:rsidRDefault="00000000" w:rsidRPr="00000000" w14:paraId="0000026C">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(13) Mitigation/Action Plan (Use separate sheet if necessary)</w:t>
            </w:r>
          </w:p>
        </w:tc>
      </w:tr>
      <w:tr>
        <w:trPr>
          <w:cantSplit w:val="0"/>
          <w:tblHeader w:val="0"/>
        </w:trPr>
        <w:tc>
          <w:tcPr>
            <w:vMerge w:val="continue"/>
            <w:shd w:fill="auto" w:val="clear"/>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shd w:fill="auto" w:val="clea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gridSpan w:val="2"/>
            <w:shd w:fill="auto" w:val="clear"/>
          </w:tcPr>
          <w:p w:rsidR="00000000" w:rsidDel="00000000" w:rsidP="00000000" w:rsidRDefault="00000000" w:rsidRPr="00000000" w14:paraId="0000026F">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Impacts on Timeline</w:t>
            </w:r>
          </w:p>
        </w:tc>
        <w:tc>
          <w:tcPr>
            <w:gridSpan w:val="2"/>
            <w:shd w:fill="auto" w:val="clear"/>
          </w:tcPr>
          <w:p w:rsidR="00000000" w:rsidDel="00000000" w:rsidP="00000000" w:rsidRDefault="00000000" w:rsidRPr="00000000" w14:paraId="00000271">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Impact on Budget</w:t>
            </w:r>
          </w:p>
        </w:tc>
        <w:tc>
          <w:tcPr>
            <w:gridSpan w:val="2"/>
            <w:shd w:fill="auto" w:val="clear"/>
          </w:tcPr>
          <w:p w:rsidR="00000000" w:rsidDel="00000000" w:rsidP="00000000" w:rsidRDefault="00000000" w:rsidRPr="00000000" w14:paraId="00000273">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Probability</w:t>
            </w:r>
          </w:p>
        </w:tc>
        <w:tc>
          <w:tcPr>
            <w:vMerge w:val="continue"/>
            <w:shd w:fill="auto" w:val="clear"/>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rPr>
          <w:cantSplit w:val="0"/>
          <w:trHeight w:val="152" w:hRule="atLeast"/>
          <w:tblHeader w:val="0"/>
        </w:trPr>
        <w:tc>
          <w:tcPr>
            <w:vMerge w:val="continue"/>
            <w:shd w:fill="auto" w:val="clea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shd w:fill="auto" w:val="clear"/>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278">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Rating</w:t>
            </w:r>
          </w:p>
        </w:tc>
        <w:tc>
          <w:tcPr>
            <w:shd w:fill="auto" w:val="clear"/>
          </w:tcPr>
          <w:p w:rsidR="00000000" w:rsidDel="00000000" w:rsidP="00000000" w:rsidRDefault="00000000" w:rsidRPr="00000000" w14:paraId="00000279">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Reason</w:t>
            </w:r>
          </w:p>
        </w:tc>
        <w:tc>
          <w:tcPr>
            <w:shd w:fill="auto" w:val="clear"/>
          </w:tcPr>
          <w:p w:rsidR="00000000" w:rsidDel="00000000" w:rsidP="00000000" w:rsidRDefault="00000000" w:rsidRPr="00000000" w14:paraId="0000027A">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Rating</w:t>
            </w:r>
          </w:p>
        </w:tc>
        <w:tc>
          <w:tcPr>
            <w:shd w:fill="auto" w:val="clear"/>
          </w:tcPr>
          <w:p w:rsidR="00000000" w:rsidDel="00000000" w:rsidP="00000000" w:rsidRDefault="00000000" w:rsidRPr="00000000" w14:paraId="0000027B">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Reason</w:t>
            </w:r>
          </w:p>
        </w:tc>
        <w:tc>
          <w:tcPr>
            <w:shd w:fill="auto" w:val="clear"/>
          </w:tcPr>
          <w:p w:rsidR="00000000" w:rsidDel="00000000" w:rsidP="00000000" w:rsidRDefault="00000000" w:rsidRPr="00000000" w14:paraId="0000027C">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Rating</w:t>
            </w:r>
          </w:p>
        </w:tc>
        <w:tc>
          <w:tcPr>
            <w:shd w:fill="auto" w:val="clear"/>
          </w:tcPr>
          <w:p w:rsidR="00000000" w:rsidDel="00000000" w:rsidP="00000000" w:rsidRDefault="00000000" w:rsidRPr="00000000" w14:paraId="0000027D">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Reason</w:t>
            </w:r>
          </w:p>
        </w:tc>
        <w:tc>
          <w:tcPr>
            <w:vMerge w:val="continue"/>
            <w:shd w:fill="auto" w:val="clea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rPr>
          <w:cantSplit w:val="0"/>
          <w:trHeight w:val="152" w:hRule="atLeast"/>
          <w:tblHeader w:val="0"/>
        </w:trPr>
        <w:tc>
          <w:tcPr>
            <w:shd w:fill="auto" w:val="clear"/>
          </w:tcPr>
          <w:p w:rsidR="00000000" w:rsidDel="00000000" w:rsidP="00000000" w:rsidRDefault="00000000" w:rsidRPr="00000000" w14:paraId="0000027F">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20"/>
                <w:szCs w:val="20"/>
              </w:rPr>
            </w:pPr>
            <w:r w:rsidDel="00000000" w:rsidR="00000000" w:rsidRPr="00000000">
              <w:rPr>
                <w:rtl w:val="0"/>
              </w:rPr>
            </w:r>
          </w:p>
        </w:tc>
        <w:tc>
          <w:tcPr>
            <w:shd w:fill="auto" w:val="clear"/>
          </w:tcPr>
          <w:p w:rsidR="00000000" w:rsidDel="00000000" w:rsidP="00000000" w:rsidRDefault="00000000" w:rsidRPr="00000000" w14:paraId="00000280">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20"/>
                <w:szCs w:val="20"/>
              </w:rPr>
            </w:pPr>
            <w:r w:rsidDel="00000000" w:rsidR="00000000" w:rsidRPr="00000000">
              <w:rPr>
                <w:rtl w:val="0"/>
              </w:rPr>
            </w:r>
          </w:p>
        </w:tc>
        <w:tc>
          <w:tcPr>
            <w:shd w:fill="auto" w:val="clear"/>
          </w:tcPr>
          <w:p w:rsidR="00000000" w:rsidDel="00000000" w:rsidP="00000000" w:rsidRDefault="00000000" w:rsidRPr="00000000" w14:paraId="00000281">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282">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283">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284">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285">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286">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287">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20"/>
                <w:szCs w:val="20"/>
              </w:rPr>
            </w:pPr>
            <w:r w:rsidDel="00000000" w:rsidR="00000000" w:rsidRPr="00000000">
              <w:rPr>
                <w:rtl w:val="0"/>
              </w:rPr>
            </w:r>
          </w:p>
        </w:tc>
      </w:tr>
      <w:tr>
        <w:trPr>
          <w:cantSplit w:val="0"/>
          <w:trHeight w:val="152" w:hRule="atLeast"/>
          <w:tblHeader w:val="0"/>
        </w:trPr>
        <w:tc>
          <w:tcPr>
            <w:shd w:fill="auto" w:val="clear"/>
          </w:tcPr>
          <w:p w:rsidR="00000000" w:rsidDel="00000000" w:rsidP="00000000" w:rsidRDefault="00000000" w:rsidRPr="00000000" w14:paraId="00000288">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20"/>
                <w:szCs w:val="20"/>
              </w:rPr>
            </w:pPr>
            <w:r w:rsidDel="00000000" w:rsidR="00000000" w:rsidRPr="00000000">
              <w:rPr>
                <w:rtl w:val="0"/>
              </w:rPr>
            </w:r>
          </w:p>
        </w:tc>
        <w:tc>
          <w:tcPr>
            <w:shd w:fill="auto" w:val="clear"/>
          </w:tcPr>
          <w:p w:rsidR="00000000" w:rsidDel="00000000" w:rsidP="00000000" w:rsidRDefault="00000000" w:rsidRPr="00000000" w14:paraId="00000289">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20"/>
                <w:szCs w:val="20"/>
              </w:rPr>
            </w:pPr>
            <w:r w:rsidDel="00000000" w:rsidR="00000000" w:rsidRPr="00000000">
              <w:rPr>
                <w:rtl w:val="0"/>
              </w:rPr>
            </w:r>
          </w:p>
        </w:tc>
        <w:tc>
          <w:tcPr>
            <w:shd w:fill="auto" w:val="clear"/>
          </w:tcPr>
          <w:p w:rsidR="00000000" w:rsidDel="00000000" w:rsidP="00000000" w:rsidRDefault="00000000" w:rsidRPr="00000000" w14:paraId="0000028A">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28B">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28C">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28D">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28E">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28F">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290">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20"/>
                <w:szCs w:val="20"/>
              </w:rPr>
            </w:pPr>
            <w:r w:rsidDel="00000000" w:rsidR="00000000" w:rsidRPr="00000000">
              <w:rPr>
                <w:rtl w:val="0"/>
              </w:rPr>
            </w:r>
          </w:p>
        </w:tc>
      </w:tr>
      <w:tr>
        <w:trPr>
          <w:cantSplit w:val="0"/>
          <w:trHeight w:val="152" w:hRule="atLeast"/>
          <w:tblHeader w:val="0"/>
        </w:trPr>
        <w:tc>
          <w:tcPr>
            <w:shd w:fill="auto" w:val="clear"/>
          </w:tcPr>
          <w:p w:rsidR="00000000" w:rsidDel="00000000" w:rsidP="00000000" w:rsidRDefault="00000000" w:rsidRPr="00000000" w14:paraId="00000291">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20"/>
                <w:szCs w:val="20"/>
              </w:rPr>
            </w:pPr>
            <w:r w:rsidDel="00000000" w:rsidR="00000000" w:rsidRPr="00000000">
              <w:rPr>
                <w:rtl w:val="0"/>
              </w:rPr>
            </w:r>
          </w:p>
        </w:tc>
        <w:tc>
          <w:tcPr>
            <w:shd w:fill="auto" w:val="clear"/>
          </w:tcPr>
          <w:p w:rsidR="00000000" w:rsidDel="00000000" w:rsidP="00000000" w:rsidRDefault="00000000" w:rsidRPr="00000000" w14:paraId="00000292">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20"/>
                <w:szCs w:val="20"/>
              </w:rPr>
            </w:pPr>
            <w:r w:rsidDel="00000000" w:rsidR="00000000" w:rsidRPr="00000000">
              <w:rPr>
                <w:rtl w:val="0"/>
              </w:rPr>
            </w:r>
          </w:p>
        </w:tc>
        <w:tc>
          <w:tcPr>
            <w:shd w:fill="auto" w:val="clear"/>
          </w:tcPr>
          <w:p w:rsidR="00000000" w:rsidDel="00000000" w:rsidP="00000000" w:rsidRDefault="00000000" w:rsidRPr="00000000" w14:paraId="00000293">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294">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295">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296">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297">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298">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299">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20"/>
                <w:szCs w:val="20"/>
              </w:rPr>
            </w:pPr>
            <w:r w:rsidDel="00000000" w:rsidR="00000000" w:rsidRPr="00000000">
              <w:rPr>
                <w:rtl w:val="0"/>
              </w:rPr>
            </w:r>
          </w:p>
        </w:tc>
      </w:tr>
      <w:tr>
        <w:trPr>
          <w:cantSplit w:val="0"/>
          <w:trHeight w:val="152" w:hRule="atLeast"/>
          <w:tblHeader w:val="0"/>
        </w:trPr>
        <w:tc>
          <w:tcPr>
            <w:shd w:fill="auto" w:val="clear"/>
          </w:tcPr>
          <w:p w:rsidR="00000000" w:rsidDel="00000000" w:rsidP="00000000" w:rsidRDefault="00000000" w:rsidRPr="00000000" w14:paraId="0000029A">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20"/>
                <w:szCs w:val="20"/>
              </w:rPr>
            </w:pPr>
            <w:r w:rsidDel="00000000" w:rsidR="00000000" w:rsidRPr="00000000">
              <w:rPr>
                <w:rtl w:val="0"/>
              </w:rPr>
            </w:r>
          </w:p>
        </w:tc>
        <w:tc>
          <w:tcPr>
            <w:shd w:fill="auto" w:val="clear"/>
          </w:tcPr>
          <w:p w:rsidR="00000000" w:rsidDel="00000000" w:rsidP="00000000" w:rsidRDefault="00000000" w:rsidRPr="00000000" w14:paraId="0000029B">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20"/>
                <w:szCs w:val="20"/>
              </w:rPr>
            </w:pPr>
            <w:r w:rsidDel="00000000" w:rsidR="00000000" w:rsidRPr="00000000">
              <w:rPr>
                <w:rtl w:val="0"/>
              </w:rPr>
            </w:r>
          </w:p>
        </w:tc>
        <w:tc>
          <w:tcPr>
            <w:shd w:fill="auto" w:val="clear"/>
          </w:tcPr>
          <w:p w:rsidR="00000000" w:rsidDel="00000000" w:rsidP="00000000" w:rsidRDefault="00000000" w:rsidRPr="00000000" w14:paraId="0000029C">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29D">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29E">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29F">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2A0">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2A1">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18"/>
                <w:szCs w:val="18"/>
              </w:rPr>
            </w:pPr>
            <w:r w:rsidDel="00000000" w:rsidR="00000000" w:rsidRPr="00000000">
              <w:rPr>
                <w:rtl w:val="0"/>
              </w:rPr>
            </w:r>
          </w:p>
        </w:tc>
        <w:tc>
          <w:tcPr>
            <w:shd w:fill="auto" w:val="clear"/>
          </w:tcPr>
          <w:p w:rsidR="00000000" w:rsidDel="00000000" w:rsidP="00000000" w:rsidRDefault="00000000" w:rsidRPr="00000000" w14:paraId="000002A2">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2A3">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ind w:left="118" w:firstLine="0"/>
        <w:rPr>
          <w:sz w:val="18"/>
          <w:szCs w:val="18"/>
        </w:rPr>
      </w:pPr>
      <w:r w:rsidDel="00000000" w:rsidR="00000000" w:rsidRPr="00000000">
        <w:rPr>
          <w:rtl w:val="0"/>
        </w:rPr>
      </w:r>
    </w:p>
    <w:p w:rsidR="00000000" w:rsidDel="00000000" w:rsidP="00000000" w:rsidRDefault="00000000" w:rsidRPr="00000000" w14:paraId="000002A4">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ind w:left="118" w:firstLine="0"/>
        <w:rPr>
          <w:sz w:val="18"/>
          <w:szCs w:val="18"/>
        </w:rPr>
      </w:pPr>
      <w:r w:rsidDel="00000000" w:rsidR="00000000" w:rsidRPr="00000000">
        <w:rPr>
          <w:rtl w:val="0"/>
        </w:rPr>
      </w:r>
    </w:p>
    <w:p w:rsidR="00000000" w:rsidDel="00000000" w:rsidP="00000000" w:rsidRDefault="00000000" w:rsidRPr="00000000" w14:paraId="000002A5">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ind w:left="118" w:firstLine="0"/>
        <w:rPr>
          <w:sz w:val="18"/>
          <w:szCs w:val="18"/>
        </w:rPr>
      </w:pPr>
      <w:r w:rsidDel="00000000" w:rsidR="00000000" w:rsidRPr="00000000">
        <w:rPr>
          <w:rtl w:val="0"/>
        </w:rPr>
      </w:r>
    </w:p>
    <w:p w:rsidR="00000000" w:rsidDel="00000000" w:rsidP="00000000" w:rsidRDefault="00000000" w:rsidRPr="00000000" w14:paraId="000002A6">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ind w:left="118" w:firstLine="0"/>
        <w:rPr>
          <w:sz w:val="18"/>
          <w:szCs w:val="18"/>
        </w:rPr>
      </w:pPr>
      <w:r w:rsidDel="00000000" w:rsidR="00000000" w:rsidRPr="00000000">
        <w:rPr>
          <w:rtl w:val="0"/>
        </w:rPr>
      </w:r>
    </w:p>
    <w:p w:rsidR="00000000" w:rsidDel="00000000" w:rsidP="00000000" w:rsidRDefault="00000000" w:rsidRPr="00000000" w14:paraId="000002A7">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Prepared by: ___________________________</w:t>
        <w:tab/>
        <w:tab/>
        <w:tab/>
        <w:tab/>
        <w:tab/>
        <w:t xml:space="preserve">Noted by: ________________________________</w:t>
      </w:r>
    </w:p>
    <w:p w:rsidR="00000000" w:rsidDel="00000000" w:rsidP="00000000" w:rsidRDefault="00000000" w:rsidRPr="00000000" w14:paraId="000002A8">
      <w:pPr>
        <w:tabs>
          <w:tab w:val="left" w:leader="none" w:pos="8098"/>
          <w:tab w:val="left" w:leader="none" w:pos="8509"/>
          <w:tab w:val="left" w:leader="none" w:pos="8920"/>
          <w:tab w:val="left" w:leader="none" w:pos="9331"/>
          <w:tab w:val="left" w:leader="none" w:pos="9742"/>
          <w:tab w:val="left" w:leader="none" w:pos="10153"/>
          <w:tab w:val="left" w:leader="none" w:pos="10564"/>
          <w:tab w:val="left" w:leader="none" w:pos="10975"/>
          <w:tab w:val="left" w:leader="none" w:pos="11386"/>
          <w:tab w:val="left" w:leader="none" w:pos="11797"/>
          <w:tab w:val="left" w:leader="none" w:pos="12208"/>
          <w:tab w:val="left" w:leader="none" w:pos="12619"/>
          <w:tab w:val="left" w:leader="none" w:pos="13030"/>
          <w:tab w:val="left" w:leader="none" w:pos="13441"/>
          <w:tab w:val="left" w:leader="none" w:pos="13852"/>
          <w:tab w:val="left" w:leader="none" w:pos="14263"/>
          <w:tab w:val="left" w:leader="none" w:pos="14674"/>
          <w:tab w:val="left" w:leader="none" w:pos="15085"/>
        </w:tabs>
        <w:ind w:left="1843" w:firstLine="0"/>
        <w:rPr>
          <w:rFonts w:ascii="Arial" w:cs="Arial" w:eastAsia="Arial" w:hAnsi="Arial"/>
          <w:b w:val="1"/>
          <w:sz w:val="18"/>
          <w:szCs w:val="18"/>
        </w:rPr>
        <w:sectPr>
          <w:footerReference r:id="rId8" w:type="default"/>
          <w:pgSz w:h="11906" w:w="16838" w:orient="landscape"/>
          <w:pgMar w:bottom="993" w:top="720" w:left="720" w:right="720" w:header="720" w:footer="720"/>
          <w:pgNumType w:start="1"/>
        </w:sectPr>
      </w:pPr>
      <w:r w:rsidDel="00000000" w:rsidR="00000000" w:rsidRPr="00000000">
        <w:rPr>
          <w:rFonts w:ascii="Arial" w:cs="Arial" w:eastAsia="Arial" w:hAnsi="Arial"/>
          <w:b w:val="1"/>
          <w:sz w:val="18"/>
          <w:szCs w:val="18"/>
          <w:rtl w:val="0"/>
        </w:rPr>
        <w:t xml:space="preserve">Project Leader </w:t>
        <w:tab/>
        <w:tab/>
        <w:tab/>
        <w:tab/>
        <w:tab/>
        <w:tab/>
        <w:tab/>
        <w:tab/>
        <w:t xml:space="preserve">Head of Implementing Agency </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DOST Form 5</w:t>
      </w:r>
    </w:p>
    <w:p w:rsidR="00000000" w:rsidDel="00000000" w:rsidP="00000000" w:rsidRDefault="00000000" w:rsidRPr="00000000" w14:paraId="000002A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PROJECT WORKPLAN, EXPECTED OUTPUTS, RISKS AND ASSUMPTIONS</w:t>
      </w:r>
    </w:p>
    <w:p w:rsidR="00000000" w:rsidDel="00000000" w:rsidP="00000000" w:rsidRDefault="00000000" w:rsidRPr="00000000" w14:paraId="000002A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7" w:right="0" w:hanging="212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 General Instruction: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Submit through the DOST Project Management Information System (DPMIS), </w:t>
      </w:r>
      <w:hyperlink r:id="rId9">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http://dpmis.dost.gov.ph</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project workplan, expected outputs, and risks and assumptions together with the project proposal.  Also, submit four (4) copies of these forms together with the proposal. Use Arial font, 11 font size.</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II. Operational Definition of Terms:</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1-2. Program/Project Title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identification of the Program and its component projects.</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3-5. Project Duration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Project Start/End Date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refer to the grant period or timeframe that covers the approved start and completion dates of the project, and the number of months the project will be implemented.</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 Objectives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statements of the general and specific purposes to address the problem areas of the project. Each objective should have a corresponding percentage weight relative to other project objectives. Project Leaders, in close coordination with the Monitoring Agency, should assign the percentage weight for each objective before the program/project begins. </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 Target Activities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set of fixed works that needs to be conducted for the achievement of the project objectives.</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8.Target Accomplishments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measurable and positive results of completing project activity/ies. Each target accomplishment should be assigned with weights which should sum up to the assigned percent weight of its corresponding objective.</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 Yearly and Quarterly Targets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distribution of work for each activity per quarter and per year. Percent weight per quarter must be assigned by the Project Leader, in coordination with the Monitoring Agency, prior to the start of program/project implementation. Per cent weight for each target accomplishment must total 100 percent for the whole duration of the project. </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total percentage target per year should also be determined at the start of the program/project implementation. It is the summation of all weighted yearly target accomplishments. Meanwhile, weighted yearly target accomplishment is computed by multiplying the weight of each target accomplishment (see assigned percentage in number 8), and the sum of the percentage target per year.</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 Expected Outputs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deliverables of the project based on the 6Ps metrics (Publications, Patents/Intellectual Property, Products, People Services, Places and Partnerships, and Policy). Outputs must be specific and objectively verifiable. </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72"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Publication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contribution to the general body of knowledge through scientific publications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72"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Patent/Intellectual Property-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proprietary invention or scientific process for </w:t>
      </w:r>
      <w:r w:rsidDel="00000000" w:rsidR="00000000" w:rsidRPr="00000000">
        <w:rPr>
          <w:rFonts w:ascii="Arial" w:cs="Arial" w:eastAsia="Arial" w:hAnsi="Arial"/>
          <w:b w:val="0"/>
          <w:i w:val="0"/>
          <w:smallCaps w:val="0"/>
          <w:strike w:val="0"/>
          <w:color w:val="000000"/>
          <w:sz w:val="19"/>
          <w:szCs w:val="19"/>
          <w:highlight w:val="white"/>
          <w:u w:val="none"/>
          <w:vertAlign w:val="baseline"/>
          <w:rtl w:val="0"/>
        </w:rPr>
        <w:t xml:space="preserve">potential future profit.</w:t>
      </w: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72"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Product- </w:t>
      </w:r>
      <w:r w:rsidDel="00000000" w:rsidR="00000000" w:rsidRPr="00000000">
        <w:rPr>
          <w:rFonts w:ascii="Arial" w:cs="Arial" w:eastAsia="Arial" w:hAnsi="Arial"/>
          <w:b w:val="0"/>
          <w:i w:val="0"/>
          <w:smallCaps w:val="0"/>
          <w:strike w:val="0"/>
          <w:color w:val="000000"/>
          <w:sz w:val="19"/>
          <w:szCs w:val="19"/>
          <w:highlight w:val="white"/>
          <w:u w:val="none"/>
          <w:vertAlign w:val="baseline"/>
          <w:rtl w:val="0"/>
        </w:rPr>
        <w:t xml:space="preserve">invention with a potential for commercialization.</w:t>
      </w: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72"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People Services-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people or groups of people, who receive </w:t>
      </w:r>
      <w:r w:rsidDel="00000000" w:rsidR="00000000" w:rsidRPr="00000000">
        <w:rPr>
          <w:rFonts w:ascii="Arial" w:cs="Arial" w:eastAsia="Arial" w:hAnsi="Arial"/>
          <w:b w:val="0"/>
          <w:i w:val="0"/>
          <w:smallCaps w:val="0"/>
          <w:strike w:val="0"/>
          <w:color w:val="000000"/>
          <w:sz w:val="19"/>
          <w:szCs w:val="19"/>
          <w:highlight w:val="white"/>
          <w:u w:val="none"/>
          <w:vertAlign w:val="baseline"/>
          <w:rtl w:val="0"/>
        </w:rPr>
        <w:t xml:space="preserve">technical knowledge and training. Differentiate in the workplan the people trained through non-formal training and those capacitated through the conduct of their research through the project. </w:t>
      </w:r>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72"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Places and Partnership - </w:t>
      </w:r>
      <w:r w:rsidDel="00000000" w:rsidR="00000000" w:rsidRPr="00000000">
        <w:rPr>
          <w:rFonts w:ascii="Arial" w:cs="Arial" w:eastAsia="Arial" w:hAnsi="Arial"/>
          <w:b w:val="0"/>
          <w:i w:val="0"/>
          <w:smallCaps w:val="0"/>
          <w:strike w:val="0"/>
          <w:color w:val="000000"/>
          <w:sz w:val="19"/>
          <w:szCs w:val="19"/>
          <w:highlight w:val="white"/>
          <w:u w:val="none"/>
          <w:vertAlign w:val="baseline"/>
          <w:rtl w:val="0"/>
        </w:rPr>
        <w:t xml:space="preserve">linkages forged and facilities established because of the study. Differentiate the laboratories and S&amp;T facilities established through the project and the partnerships (e.g., MOA/MOU) forged. </w:t>
      </w:r>
      <w:r w:rsidDel="00000000" w:rsidR="00000000" w:rsidRPr="00000000">
        <w:rPr>
          <w:rtl w:val="0"/>
        </w:rPr>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72" w:right="0" w:hanging="360"/>
        <w:jc w:val="both"/>
        <w:rPr>
          <w:rFonts w:ascii="Arial" w:cs="Arial" w:eastAsia="Arial" w:hAnsi="Arial"/>
          <w:b w:val="1"/>
          <w:i w:val="0"/>
          <w:smallCaps w:val="0"/>
          <w:strike w:val="0"/>
          <w:color w:val="000000"/>
          <w:sz w:val="19"/>
          <w:szCs w:val="19"/>
          <w:highlight w:val="white"/>
          <w:u w:val="none"/>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Policy- </w:t>
      </w:r>
      <w:r w:rsidDel="00000000" w:rsidR="00000000" w:rsidRPr="00000000">
        <w:rPr>
          <w:rFonts w:ascii="Arial" w:cs="Arial" w:eastAsia="Arial" w:hAnsi="Arial"/>
          <w:b w:val="0"/>
          <w:i w:val="0"/>
          <w:smallCaps w:val="0"/>
          <w:strike w:val="0"/>
          <w:color w:val="000000"/>
          <w:sz w:val="19"/>
          <w:szCs w:val="19"/>
          <w:highlight w:val="white"/>
          <w:u w:val="none"/>
          <w:vertAlign w:val="baseline"/>
          <w:rtl w:val="0"/>
        </w:rPr>
        <w:t xml:space="preserve">science-based policy crafted and adopted by the government or academe as a result of the study.</w:t>
      </w:r>
      <w:r w:rsidDel="00000000" w:rsidR="00000000" w:rsidRPr="00000000">
        <w:rPr>
          <w:rtl w:val="0"/>
        </w:rPr>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Total yearly target for the 6Ps is computed as the sum of all final targets for the year. </w:t>
      </w:r>
      <w:r w:rsidDel="00000000" w:rsidR="00000000" w:rsidRPr="00000000">
        <w:rPr>
          <w:rtl w:val="0"/>
        </w:rPr>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11. Potential Impacts</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851" w:right="0" w:hanging="99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 Social Impact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the effect or influence of the project to the reinforcement of social ties and building of local communities. </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851" w:right="0" w:hanging="993"/>
        <w:jc w:val="both"/>
        <w:rPr>
          <w:rFonts w:ascii="Arial" w:cs="Arial" w:eastAsia="Arial" w:hAnsi="Arial"/>
          <w:b w:val="0"/>
          <w:i w:val="1"/>
          <w:smallCaps w:val="0"/>
          <w:strike w:val="0"/>
          <w:color w:val="000000"/>
          <w:sz w:val="20"/>
          <w:szCs w:val="20"/>
          <w:highlight w:val="white"/>
          <w:u w:val="none"/>
          <w:vertAlign w:val="baseline"/>
        </w:rPr>
      </w:pPr>
      <w:r w:rsidDel="00000000" w:rsidR="00000000" w:rsidRPr="00000000">
        <w:rPr>
          <w:rFonts w:ascii="Arial" w:cs="Arial" w:eastAsia="Arial" w:hAnsi="Arial"/>
          <w:b w:val="0"/>
          <w:i w:val="1"/>
          <w:smallCaps w:val="0"/>
          <w:strike w:val="0"/>
          <w:color w:val="000000"/>
          <w:sz w:val="20"/>
          <w:szCs w:val="20"/>
          <w:highlight w:val="white"/>
          <w:u w:val="none"/>
          <w:vertAlign w:val="baseline"/>
          <w:rtl w:val="0"/>
        </w:rPr>
        <w:tab/>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851" w:right="0" w:hanging="993"/>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1"/>
          <w:smallCaps w:val="0"/>
          <w:strike w:val="0"/>
          <w:color w:val="000000"/>
          <w:sz w:val="20"/>
          <w:szCs w:val="20"/>
          <w:highlight w:val="white"/>
          <w:u w:val="none"/>
          <w:vertAlign w:val="baseline"/>
          <w:rtl w:val="0"/>
        </w:rPr>
        <w:tab/>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b.</w:t>
      </w:r>
      <w:r w:rsidDel="00000000" w:rsidR="00000000" w:rsidRPr="00000000">
        <w:rPr>
          <w:rFonts w:ascii="Arial" w:cs="Arial" w:eastAsia="Arial" w:hAnsi="Arial"/>
          <w:b w:val="0"/>
          <w:i w:val="1"/>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Economic Impact</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refers to the effect or influence of the project to the commercialization of its products and services, improvement of the competitiveness of the private sector, and local, regional, and national economic development.</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12. Risk Management Plan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a plan that identifies, evaluates, and mitigates risks</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Risk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an uncertain event or condition that its occurrence has a negative effect on the project. </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Impact of Timeline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determination of the impact of the risk on the achievement of the project’s objective according to its schedule.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Risks shall be rated either as high, moderate, or low. Reasons for the rating should be provided.</w:t>
      </w:r>
      <w:r w:rsidDel="00000000" w:rsidR="00000000" w:rsidRPr="00000000">
        <w:rPr>
          <w:rtl w:val="0"/>
        </w:rPr>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Impact on Budget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determination of the impact of the risk to the project’s budget. Risks shall be rated either as high, moderate, or low. Reasons for the rating should be provided.</w:t>
      </w:r>
      <w:r w:rsidDel="00000000" w:rsidR="00000000" w:rsidRPr="00000000">
        <w:rPr>
          <w:rtl w:val="0"/>
        </w:rPr>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Probability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chance of the risks from happening. It shall be rated either as high, moderate, or low. Reasons for the rating should be provided.</w:t>
      </w: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13. Mitigation/Action Plan-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proposed activities to address the risks. </w:t>
      </w:r>
      <w:r w:rsidDel="00000000" w:rsidR="00000000" w:rsidRPr="00000000">
        <w:rPr>
          <w:rtl w:val="0"/>
        </w:rPr>
      </w:r>
    </w:p>
    <w:sectPr>
      <w:type w:val="nextPage"/>
      <w:pgSz w:h="16838" w:w="11906"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E">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872" w:hanging="360"/>
      </w:pPr>
      <w:rPr>
        <w:b w:val="1"/>
        <w:i w:val="0"/>
      </w:rPr>
    </w:lvl>
    <w:lvl w:ilvl="1">
      <w:start w:val="1"/>
      <w:numFmt w:val="lowerLetter"/>
      <w:lvlText w:val="%2."/>
      <w:lvlJc w:val="left"/>
      <w:pPr>
        <w:ind w:left="1592" w:hanging="360"/>
      </w:pPr>
      <w:rPr/>
    </w:lvl>
    <w:lvl w:ilvl="2">
      <w:start w:val="1"/>
      <w:numFmt w:val="lowerRoman"/>
      <w:lvlText w:val="%3."/>
      <w:lvlJc w:val="right"/>
      <w:pPr>
        <w:ind w:left="2312" w:hanging="180"/>
      </w:pPr>
      <w:rPr/>
    </w:lvl>
    <w:lvl w:ilvl="3">
      <w:start w:val="1"/>
      <w:numFmt w:val="decimal"/>
      <w:lvlText w:val="%4."/>
      <w:lvlJc w:val="left"/>
      <w:pPr>
        <w:ind w:left="3032" w:hanging="360"/>
      </w:pPr>
      <w:rPr/>
    </w:lvl>
    <w:lvl w:ilvl="4">
      <w:start w:val="1"/>
      <w:numFmt w:val="lowerLetter"/>
      <w:lvlText w:val="%5."/>
      <w:lvlJc w:val="left"/>
      <w:pPr>
        <w:ind w:left="3752" w:hanging="360"/>
      </w:pPr>
      <w:rPr/>
    </w:lvl>
    <w:lvl w:ilvl="5">
      <w:start w:val="1"/>
      <w:numFmt w:val="lowerRoman"/>
      <w:lvlText w:val="%6."/>
      <w:lvlJc w:val="right"/>
      <w:pPr>
        <w:ind w:left="4472" w:hanging="180"/>
      </w:pPr>
      <w:rPr/>
    </w:lvl>
    <w:lvl w:ilvl="6">
      <w:start w:val="1"/>
      <w:numFmt w:val="decimal"/>
      <w:lvlText w:val="%7."/>
      <w:lvlJc w:val="left"/>
      <w:pPr>
        <w:ind w:left="5192" w:hanging="360"/>
      </w:pPr>
      <w:rPr/>
    </w:lvl>
    <w:lvl w:ilvl="7">
      <w:start w:val="1"/>
      <w:numFmt w:val="lowerLetter"/>
      <w:lvlText w:val="%8."/>
      <w:lvlJc w:val="left"/>
      <w:pPr>
        <w:ind w:left="5912" w:hanging="360"/>
      </w:pPr>
      <w:rPr/>
    </w:lvl>
    <w:lvl w:ilvl="8">
      <w:start w:val="1"/>
      <w:numFmt w:val="lowerRoman"/>
      <w:lvlText w:val="%9."/>
      <w:lvlJc w:val="right"/>
      <w:pPr>
        <w:ind w:left="6632"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4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4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4b5"/>
    </w:rPr>
  </w:style>
  <w:style w:type="paragraph" w:styleId="Heading5">
    <w:name w:val="heading 5"/>
    <w:basedOn w:val="Normal"/>
    <w:next w:val="Normal"/>
    <w:pPr>
      <w:keepNext w:val="1"/>
      <w:keepLines w:val="1"/>
      <w:spacing w:before="40" w:lineRule="auto"/>
    </w:pPr>
    <w:rPr>
      <w:rFonts w:ascii="Calibri" w:cs="Calibri" w:eastAsia="Calibri" w:hAnsi="Calibri"/>
      <w:color w:val="2e74b5"/>
    </w:rPr>
  </w:style>
  <w:style w:type="paragraph" w:styleId="Heading6">
    <w:name w:val="heading 6"/>
    <w:basedOn w:val="Normal"/>
    <w:next w:val="Normal"/>
    <w:pPr>
      <w:keepNext w:val="1"/>
      <w:keepLines w:val="1"/>
      <w:spacing w:before="40" w:lineRule="auto"/>
    </w:pPr>
    <w:rPr>
      <w:rFonts w:ascii="Calibri" w:cs="Calibri" w:eastAsia="Calibri" w:hAnsi="Calibri"/>
      <w:color w:val="1f4d78"/>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Pr>
      <w:sz w:val="22"/>
      <w:szCs w:val="22"/>
      <w:lang w:eastAsia="en-US" w:val="en-US"/>
    </w:rPr>
  </w:style>
  <w:style w:type="paragraph" w:styleId="Heading1">
    <w:name w:val="heading 1"/>
    <w:basedOn w:val="Normal"/>
    <w:next w:val="Normal"/>
    <w:link w:val="Heading1Char"/>
    <w:uiPriority w:val="9"/>
    <w:qFormat w:val="1"/>
    <w:pPr>
      <w:keepNext w:val="1"/>
      <w:keepLines w:val="1"/>
      <w:spacing w:before="24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val="1"/>
    <w:qFormat w:val="1"/>
    <w:pPr>
      <w:keepNext w:val="1"/>
      <w:keepLines w:val="1"/>
      <w:spacing w:before="4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val="1"/>
    <w:qFormat w:val="1"/>
    <w:pPr>
      <w:keepNext w:val="1"/>
      <w:keepLines w:val="1"/>
      <w:spacing w:before="4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val="1"/>
    <w:qFormat w:val="1"/>
    <w:pPr>
      <w:keepNext w:val="1"/>
      <w:keepLines w:val="1"/>
      <w:spacing w:before="40"/>
      <w:outlineLvl w:val="3"/>
    </w:pPr>
    <w:rPr>
      <w:rFonts w:ascii="Calibri Light" w:eastAsia="Times New Roman" w:hAnsi="Calibri Light"/>
      <w:i w:val="1"/>
      <w:iCs w:val="1"/>
      <w:color w:val="2e74b5"/>
    </w:rPr>
  </w:style>
  <w:style w:type="paragraph" w:styleId="Heading5">
    <w:name w:val="heading 5"/>
    <w:basedOn w:val="Normal"/>
    <w:next w:val="Normal"/>
    <w:link w:val="Heading5Char"/>
    <w:uiPriority w:val="9"/>
    <w:unhideWhenUsed w:val="1"/>
    <w:qFormat w:val="1"/>
    <w:pPr>
      <w:keepNext w:val="1"/>
      <w:keepLines w:val="1"/>
      <w:spacing w:before="40"/>
      <w:outlineLvl w:val="4"/>
    </w:pPr>
    <w:rPr>
      <w:rFonts w:ascii="Calibri Light" w:eastAsia="Times New Roman" w:hAnsi="Calibri Light"/>
      <w:color w:val="2e74b5"/>
    </w:rPr>
  </w:style>
  <w:style w:type="paragraph" w:styleId="Heading6">
    <w:name w:val="heading 6"/>
    <w:basedOn w:val="Normal"/>
    <w:next w:val="Normal"/>
    <w:link w:val="Heading6Char"/>
    <w:uiPriority w:val="9"/>
    <w:unhideWhenUsed w:val="1"/>
    <w:qFormat w:val="1"/>
    <w:pPr>
      <w:keepNext w:val="1"/>
      <w:keepLines w:val="1"/>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unhideWhenUsed w:val="1"/>
    <w:qFormat w:val="1"/>
    <w:pPr>
      <w:keepNext w:val="1"/>
      <w:keepLines w:val="1"/>
      <w:spacing w:before="40"/>
      <w:outlineLvl w:val="6"/>
    </w:pPr>
    <w:rPr>
      <w:rFonts w:ascii="Calibri Light" w:eastAsia="Times New Roman" w:hAnsi="Calibri Light"/>
      <w:i w:val="1"/>
      <w:iCs w:val="1"/>
      <w:color w:val="1f4d78"/>
    </w:rPr>
  </w:style>
  <w:style w:type="paragraph" w:styleId="Heading8">
    <w:name w:val="heading 8"/>
    <w:basedOn w:val="Normal"/>
    <w:next w:val="Normal"/>
    <w:link w:val="Heading8Char"/>
    <w:uiPriority w:val="9"/>
    <w:unhideWhenUsed w:val="1"/>
    <w:qFormat w:val="1"/>
    <w:pPr>
      <w:keepNext w:val="1"/>
      <w:keepLines w:val="1"/>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unhideWhenUsed w:val="1"/>
    <w:qFormat w:val="1"/>
    <w:pPr>
      <w:keepNext w:val="1"/>
      <w:keepLines w:val="1"/>
      <w:spacing w:before="40"/>
      <w:outlineLvl w:val="8"/>
    </w:pPr>
    <w:rPr>
      <w:rFonts w:ascii="Calibri Light" w:eastAsia="Times New Roman" w:hAnsi="Calibri Light"/>
      <w:i w:val="1"/>
      <w:iCs w:val="1"/>
      <w:color w:val="272727"/>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9"/>
    <w:rPr>
      <w:rFonts w:ascii="Calibri Light" w:cs="Times New Roman" w:eastAsia="Times New Roman" w:hAnsi="Calibri Light"/>
      <w:color w:val="2e74b5"/>
      <w:sz w:val="32"/>
      <w:szCs w:val="32"/>
    </w:rPr>
  </w:style>
  <w:style w:type="character" w:styleId="Heading2Char" w:customStyle="1">
    <w:name w:val="Heading 2 Char"/>
    <w:link w:val="Heading2"/>
    <w:uiPriority w:val="9"/>
    <w:rPr>
      <w:rFonts w:ascii="Calibri Light" w:cs="Times New Roman" w:eastAsia="Times New Roman" w:hAnsi="Calibri Light"/>
      <w:color w:val="2e74b5"/>
      <w:sz w:val="26"/>
      <w:szCs w:val="26"/>
    </w:rPr>
  </w:style>
  <w:style w:type="character" w:styleId="Heading3Char" w:customStyle="1">
    <w:name w:val="Heading 3 Char"/>
    <w:link w:val="Heading3"/>
    <w:uiPriority w:val="9"/>
    <w:rPr>
      <w:rFonts w:ascii="Calibri Light" w:cs="Times New Roman" w:eastAsia="Times New Roman" w:hAnsi="Calibri Light"/>
      <w:color w:val="1f4d78"/>
      <w:sz w:val="24"/>
      <w:szCs w:val="24"/>
    </w:rPr>
  </w:style>
  <w:style w:type="character" w:styleId="Heading4Char" w:customStyle="1">
    <w:name w:val="Heading 4 Char"/>
    <w:link w:val="Heading4"/>
    <w:uiPriority w:val="9"/>
    <w:rPr>
      <w:rFonts w:ascii="Calibri Light" w:cs="Times New Roman" w:eastAsia="Times New Roman" w:hAnsi="Calibri Light"/>
      <w:i w:val="1"/>
      <w:iCs w:val="1"/>
      <w:color w:val="2e74b5"/>
    </w:rPr>
  </w:style>
  <w:style w:type="character" w:styleId="Heading5Char" w:customStyle="1">
    <w:name w:val="Heading 5 Char"/>
    <w:link w:val="Heading5"/>
    <w:uiPriority w:val="9"/>
    <w:rPr>
      <w:rFonts w:ascii="Calibri Light" w:cs="Times New Roman" w:eastAsia="Times New Roman" w:hAnsi="Calibri Light"/>
      <w:color w:val="2e74b5"/>
    </w:rPr>
  </w:style>
  <w:style w:type="character" w:styleId="Heading6Char" w:customStyle="1">
    <w:name w:val="Heading 6 Char"/>
    <w:link w:val="Heading6"/>
    <w:uiPriority w:val="9"/>
    <w:rPr>
      <w:rFonts w:ascii="Calibri Light" w:cs="Times New Roman" w:eastAsia="Times New Roman" w:hAnsi="Calibri Light"/>
      <w:color w:val="1f4d78"/>
    </w:rPr>
  </w:style>
  <w:style w:type="character" w:styleId="Heading7Char" w:customStyle="1">
    <w:name w:val="Heading 7 Char"/>
    <w:link w:val="Heading7"/>
    <w:uiPriority w:val="9"/>
    <w:rPr>
      <w:rFonts w:ascii="Calibri Light" w:cs="Times New Roman" w:eastAsia="Times New Roman" w:hAnsi="Calibri Light"/>
      <w:i w:val="1"/>
      <w:iCs w:val="1"/>
      <w:color w:val="1f4d78"/>
    </w:rPr>
  </w:style>
  <w:style w:type="character" w:styleId="Heading8Char" w:customStyle="1">
    <w:name w:val="Heading 8 Char"/>
    <w:link w:val="Heading8"/>
    <w:uiPriority w:val="9"/>
    <w:rPr>
      <w:rFonts w:ascii="Calibri Light" w:cs="Times New Roman" w:eastAsia="Times New Roman" w:hAnsi="Calibri Light"/>
      <w:color w:val="272727"/>
      <w:sz w:val="21"/>
      <w:szCs w:val="21"/>
    </w:rPr>
  </w:style>
  <w:style w:type="character" w:styleId="Heading9Char" w:customStyle="1">
    <w:name w:val="Heading 9 Char"/>
    <w:link w:val="Heading9"/>
    <w:uiPriority w:val="9"/>
    <w:rPr>
      <w:rFonts w:ascii="Calibri Light" w:cs="Times New Roman" w:eastAsia="Times New Roman" w:hAnsi="Calibri Light"/>
      <w:i w:val="1"/>
      <w:iCs w:val="1"/>
      <w:color w:val="272727"/>
      <w:sz w:val="21"/>
      <w:szCs w:val="21"/>
    </w:rPr>
  </w:style>
  <w:style w:type="paragraph" w:styleId="Title">
    <w:name w:val="Title"/>
    <w:basedOn w:val="Normal"/>
    <w:next w:val="Normal"/>
    <w:link w:val="TitleChar"/>
    <w:uiPriority w:val="10"/>
    <w:qFormat w:val="1"/>
    <w:pPr>
      <w:contextualSpacing w:val="1"/>
    </w:pPr>
    <w:rPr>
      <w:rFonts w:ascii="Calibri Light" w:eastAsia="Times New Roman" w:hAnsi="Calibri Light"/>
      <w:spacing w:val="-10"/>
      <w:kern w:val="28"/>
      <w:sz w:val="56"/>
      <w:szCs w:val="56"/>
    </w:rPr>
  </w:style>
  <w:style w:type="character" w:styleId="TitleChar" w:customStyle="1">
    <w:name w:val="Title Char"/>
    <w:link w:val="Title"/>
    <w:uiPriority w:val="10"/>
    <w:rPr>
      <w:rFonts w:ascii="Calibri Light" w:cs="Times New Roman" w:eastAsia="Times New Roman" w:hAnsi="Calibri Light"/>
      <w:spacing w:val="-10"/>
      <w:kern w:val="28"/>
      <w:sz w:val="56"/>
      <w:szCs w:val="56"/>
    </w:rPr>
  </w:style>
  <w:style w:type="paragraph" w:styleId="Subtitle">
    <w:name w:val="Subtitle"/>
    <w:basedOn w:val="Normal"/>
    <w:next w:val="Normal"/>
    <w:link w:val="SubtitleChar"/>
    <w:uiPriority w:val="11"/>
    <w:qFormat w:val="1"/>
    <w:pPr>
      <w:numPr>
        <w:ilvl w:val="1"/>
      </w:numPr>
    </w:pPr>
    <w:rPr>
      <w:rFonts w:eastAsia="Times New Roman"/>
      <w:color w:val="5a5a5a"/>
      <w:spacing w:val="15"/>
    </w:rPr>
  </w:style>
  <w:style w:type="character" w:styleId="SubtitleChar" w:customStyle="1">
    <w:name w:val="Subtitle Char"/>
    <w:link w:val="Subtitle"/>
    <w:uiPriority w:val="11"/>
    <w:rPr>
      <w:rFonts w:eastAsia="Times New Roman"/>
      <w:color w:val="5a5a5a"/>
      <w:spacing w:val="15"/>
    </w:rPr>
  </w:style>
  <w:style w:type="character" w:styleId="SubtleEmphasis">
    <w:name w:val="Subtle Emphasis"/>
    <w:uiPriority w:val="19"/>
    <w:qFormat w:val="1"/>
    <w:rPr>
      <w:i w:val="1"/>
      <w:iCs w:val="1"/>
      <w:color w:val="404040"/>
    </w:rPr>
  </w:style>
  <w:style w:type="character" w:styleId="Emphasis">
    <w:name w:val="Emphasis"/>
    <w:uiPriority w:val="20"/>
    <w:qFormat w:val="1"/>
    <w:rPr>
      <w:i w:val="1"/>
      <w:iCs w:val="1"/>
    </w:rPr>
  </w:style>
  <w:style w:type="character" w:styleId="IntenseEmphasis">
    <w:name w:val="Intense Emphasis"/>
    <w:uiPriority w:val="21"/>
    <w:qFormat w:val="1"/>
    <w:rPr>
      <w:i w:val="1"/>
      <w:iCs w:val="1"/>
      <w:color w:val="5b9bd5"/>
    </w:rPr>
  </w:style>
  <w:style w:type="character" w:styleId="Strong">
    <w:name w:val="Strong"/>
    <w:uiPriority w:val="22"/>
    <w:qFormat w:val="1"/>
    <w:rPr>
      <w:b w:val="1"/>
      <w:bCs w:val="1"/>
    </w:rPr>
  </w:style>
  <w:style w:type="paragraph" w:styleId="Quote">
    <w:name w:val="Quote"/>
    <w:basedOn w:val="Normal"/>
    <w:next w:val="Normal"/>
    <w:link w:val="QuoteChar"/>
    <w:uiPriority w:val="29"/>
    <w:qFormat w:val="1"/>
    <w:pPr>
      <w:spacing w:before="200"/>
      <w:ind w:left="864" w:right="864"/>
      <w:jc w:val="center"/>
    </w:pPr>
    <w:rPr>
      <w:i w:val="1"/>
      <w:iCs w:val="1"/>
      <w:color w:val="404040"/>
    </w:rPr>
  </w:style>
  <w:style w:type="character" w:styleId="QuoteChar" w:customStyle="1">
    <w:name w:val="Quote Char"/>
    <w:link w:val="Quote"/>
    <w:uiPriority w:val="29"/>
    <w:rPr>
      <w:i w:val="1"/>
      <w:iCs w:val="1"/>
      <w:color w:val="404040"/>
    </w:rPr>
  </w:style>
  <w:style w:type="paragraph" w:styleId="IntenseQuote">
    <w:name w:val="Intense Quote"/>
    <w:basedOn w:val="Normal"/>
    <w:next w:val="Normal"/>
    <w:link w:val="IntenseQuoteChar"/>
    <w:uiPriority w:val="30"/>
    <w:qFormat w:val="1"/>
    <w:pPr>
      <w:pBdr>
        <w:top w:color="5b9bd5" w:space="10" w:sz="4" w:val="single"/>
        <w:bottom w:color="5b9bd5" w:space="10" w:sz="4" w:val="single"/>
      </w:pBdr>
      <w:spacing w:after="360" w:before="360"/>
      <w:ind w:left="864" w:right="864"/>
      <w:jc w:val="center"/>
    </w:pPr>
    <w:rPr>
      <w:i w:val="1"/>
      <w:iCs w:val="1"/>
      <w:color w:val="5b9bd5"/>
    </w:rPr>
  </w:style>
  <w:style w:type="character" w:styleId="IntenseQuoteChar" w:customStyle="1">
    <w:name w:val="Intense Quote Char"/>
    <w:link w:val="IntenseQuote"/>
    <w:uiPriority w:val="30"/>
    <w:rPr>
      <w:i w:val="1"/>
      <w:iCs w:val="1"/>
      <w:color w:val="5b9bd5"/>
    </w:rPr>
  </w:style>
  <w:style w:type="character" w:styleId="SubtleReference">
    <w:name w:val="Subtle Reference"/>
    <w:uiPriority w:val="31"/>
    <w:qFormat w:val="1"/>
    <w:rPr>
      <w:smallCaps w:val="1"/>
      <w:color w:val="5a5a5a"/>
    </w:rPr>
  </w:style>
  <w:style w:type="character" w:styleId="IntenseReference">
    <w:name w:val="Intense Reference"/>
    <w:uiPriority w:val="32"/>
    <w:qFormat w:val="1"/>
    <w:rPr>
      <w:b w:val="1"/>
      <w:bCs w:val="1"/>
      <w:smallCaps w:val="1"/>
      <w:color w:val="5b9bd5"/>
      <w:spacing w:val="5"/>
    </w:rPr>
  </w:style>
  <w:style w:type="character" w:styleId="BookTitle">
    <w:name w:val="Book Title"/>
    <w:uiPriority w:val="33"/>
    <w:qFormat w:val="1"/>
    <w:rPr>
      <w:b w:val="1"/>
      <w:bCs w:val="1"/>
      <w:i w:val="1"/>
      <w:iCs w:val="1"/>
      <w:spacing w:val="5"/>
    </w:rPr>
  </w:style>
  <w:style w:type="paragraph" w:styleId="ListParagraph">
    <w:name w:val="List Paragraph"/>
    <w:basedOn w:val="Normal"/>
    <w:uiPriority w:val="34"/>
    <w:qFormat w:val="1"/>
    <w:pPr>
      <w:ind w:left="720"/>
      <w:contextualSpacing w:val="1"/>
    </w:pPr>
  </w:style>
  <w:style w:type="character" w:styleId="Hyperlink">
    <w:name w:val="Hyperlink"/>
    <w:uiPriority w:val="99"/>
    <w:unhideWhenUsed w:val="1"/>
    <w:rPr>
      <w:color w:val="0563c1"/>
      <w:u w:val="single"/>
    </w:rPr>
  </w:style>
  <w:style w:type="character" w:styleId="FollowedHyperlink">
    <w:name w:val="FollowedHyperlink"/>
    <w:uiPriority w:val="99"/>
    <w:unhideWhenUsed w:val="1"/>
    <w:rPr>
      <w:color w:val="954f72"/>
      <w:u w:val="single"/>
    </w:rPr>
  </w:style>
  <w:style w:type="paragraph" w:styleId="Caption">
    <w:name w:val="caption"/>
    <w:basedOn w:val="Normal"/>
    <w:next w:val="Normal"/>
    <w:uiPriority w:val="35"/>
    <w:unhideWhenUsed w:val="1"/>
    <w:qFormat w:val="1"/>
    <w:pPr>
      <w:spacing w:after="200"/>
    </w:pPr>
    <w:rPr>
      <w:i w:val="1"/>
      <w:iCs w:val="1"/>
      <w:color w:val="44546a"/>
      <w:sz w:val="18"/>
      <w:szCs w:val="18"/>
    </w:rPr>
  </w:style>
  <w:style w:type="paragraph" w:styleId="NoSpacing">
    <w:name w:val="No Spacing"/>
    <w:uiPriority w:val="1"/>
    <w:qFormat w:val="1"/>
    <w:rsid w:val="00042E79"/>
    <w:rPr>
      <w:sz w:val="22"/>
      <w:szCs w:val="22"/>
      <w:lang w:eastAsia="en-US" w:val="en-US"/>
    </w:rPr>
  </w:style>
  <w:style w:type="paragraph" w:styleId="msonormal0" w:customStyle="1">
    <w:name w:val="msonormal"/>
    <w:basedOn w:val="Normal"/>
    <w:rsid w:val="00042E79"/>
    <w:pPr>
      <w:spacing w:after="100" w:afterAutospacing="1" w:before="100" w:beforeAutospacing="1"/>
    </w:pPr>
    <w:rPr>
      <w:rFonts w:ascii="Times New Roman" w:eastAsia="Times New Roman" w:hAnsi="Times New Roman"/>
      <w:sz w:val="24"/>
      <w:szCs w:val="24"/>
      <w:lang w:eastAsia="en-PH" w:val="en-PH"/>
    </w:rPr>
  </w:style>
  <w:style w:type="paragraph" w:styleId="xl66" w:customStyle="1">
    <w:name w:val="xl66"/>
    <w:basedOn w:val="Normal"/>
    <w:rsid w:val="00042E79"/>
    <w:pPr>
      <w:pBdr>
        <w:top w:color="auto" w:space="0" w:sz="8" w:val="single"/>
        <w:right w:color="auto" w:space="0" w:sz="8" w:val="single"/>
      </w:pBdr>
      <w:spacing w:after="100" w:afterAutospacing="1" w:before="100" w:beforeAutospacing="1"/>
    </w:pPr>
    <w:rPr>
      <w:rFonts w:ascii="Times New Roman" w:eastAsia="Times New Roman" w:hAnsi="Times New Roman"/>
      <w:sz w:val="24"/>
      <w:szCs w:val="24"/>
      <w:lang w:eastAsia="en-PH" w:val="en-PH"/>
    </w:rPr>
  </w:style>
  <w:style w:type="paragraph" w:styleId="xl67" w:customStyle="1">
    <w:name w:val="xl67"/>
    <w:basedOn w:val="Normal"/>
    <w:rsid w:val="00042E79"/>
    <w:pPr>
      <w:pBdr>
        <w:left w:color="auto" w:space="0" w:sz="8" w:val="single"/>
      </w:pBdr>
      <w:spacing w:after="100" w:afterAutospacing="1" w:before="100" w:beforeAutospacing="1"/>
    </w:pPr>
    <w:rPr>
      <w:rFonts w:ascii="Times New Roman" w:eastAsia="Times New Roman" w:hAnsi="Times New Roman"/>
      <w:sz w:val="24"/>
      <w:szCs w:val="24"/>
      <w:lang w:eastAsia="en-PH" w:val="en-PH"/>
    </w:rPr>
  </w:style>
  <w:style w:type="paragraph" w:styleId="xl68" w:customStyle="1">
    <w:name w:val="xl68"/>
    <w:basedOn w:val="Normal"/>
    <w:rsid w:val="00042E79"/>
    <w:pPr>
      <w:pBdr>
        <w:right w:color="auto" w:space="0" w:sz="8" w:val="single"/>
      </w:pBdr>
      <w:spacing w:after="100" w:afterAutospacing="1" w:before="100" w:beforeAutospacing="1"/>
    </w:pPr>
    <w:rPr>
      <w:rFonts w:ascii="Times New Roman" w:eastAsia="Times New Roman" w:hAnsi="Times New Roman"/>
      <w:sz w:val="24"/>
      <w:szCs w:val="24"/>
      <w:lang w:eastAsia="en-PH" w:val="en-PH"/>
    </w:rPr>
  </w:style>
  <w:style w:type="paragraph" w:styleId="xl69" w:customStyle="1">
    <w:name w:val="xl69"/>
    <w:basedOn w:val="Normal"/>
    <w:rsid w:val="00042E79"/>
    <w:pPr>
      <w:pBdr>
        <w:left w:color="auto" w:space="0" w:sz="8" w:val="single"/>
        <w:bottom w:color="auto" w:space="0" w:sz="8" w:val="single"/>
      </w:pBdr>
      <w:spacing w:after="100" w:afterAutospacing="1" w:before="100" w:beforeAutospacing="1"/>
    </w:pPr>
    <w:rPr>
      <w:rFonts w:ascii="Times New Roman" w:eastAsia="Times New Roman" w:hAnsi="Times New Roman"/>
      <w:sz w:val="24"/>
      <w:szCs w:val="24"/>
      <w:lang w:eastAsia="en-PH" w:val="en-PH"/>
    </w:rPr>
  </w:style>
  <w:style w:type="paragraph" w:styleId="xl70" w:customStyle="1">
    <w:name w:val="xl70"/>
    <w:basedOn w:val="Normal"/>
    <w:rsid w:val="00042E79"/>
    <w:pPr>
      <w:pBdr>
        <w:bottom w:color="auto" w:space="0" w:sz="8" w:val="single"/>
      </w:pBdr>
      <w:spacing w:after="100" w:afterAutospacing="1" w:before="100" w:beforeAutospacing="1"/>
    </w:pPr>
    <w:rPr>
      <w:rFonts w:ascii="Times New Roman" w:eastAsia="Times New Roman" w:hAnsi="Times New Roman"/>
      <w:sz w:val="24"/>
      <w:szCs w:val="24"/>
      <w:lang w:eastAsia="en-PH" w:val="en-PH"/>
    </w:rPr>
  </w:style>
  <w:style w:type="paragraph" w:styleId="xl71" w:customStyle="1">
    <w:name w:val="xl71"/>
    <w:basedOn w:val="Normal"/>
    <w:rsid w:val="00042E79"/>
    <w:pPr>
      <w:pBdr>
        <w:bottom w:color="auto" w:space="0" w:sz="8" w:val="single"/>
        <w:right w:color="auto" w:space="0" w:sz="8" w:val="single"/>
      </w:pBdr>
      <w:spacing w:after="100" w:afterAutospacing="1" w:before="100" w:beforeAutospacing="1"/>
    </w:pPr>
    <w:rPr>
      <w:rFonts w:ascii="Times New Roman" w:eastAsia="Times New Roman" w:hAnsi="Times New Roman"/>
      <w:sz w:val="24"/>
      <w:szCs w:val="24"/>
      <w:lang w:eastAsia="en-PH" w:val="en-PH"/>
    </w:rPr>
  </w:style>
  <w:style w:type="paragraph" w:styleId="xl72" w:customStyle="1">
    <w:name w:val="xl72"/>
    <w:basedOn w:val="Normal"/>
    <w:rsid w:val="00042E79"/>
    <w:pPr>
      <w:spacing w:after="100" w:afterAutospacing="1" w:before="100" w:beforeAutospacing="1"/>
    </w:pPr>
    <w:rPr>
      <w:rFonts w:ascii="Times New Roman" w:eastAsia="Times New Roman" w:hAnsi="Times New Roman"/>
      <w:b w:val="1"/>
      <w:bCs w:val="1"/>
      <w:sz w:val="24"/>
      <w:szCs w:val="24"/>
      <w:lang w:eastAsia="en-PH" w:val="en-PH"/>
    </w:rPr>
  </w:style>
  <w:style w:type="paragraph" w:styleId="xl73" w:customStyle="1">
    <w:name w:val="xl73"/>
    <w:basedOn w:val="Normal"/>
    <w:rsid w:val="00042E79"/>
    <w:pPr>
      <w:pBdr>
        <w:left w:color="auto" w:space="0" w:sz="4" w:val="single"/>
        <w:right w:color="auto" w:space="0" w:sz="4" w:val="single"/>
      </w:pBdr>
      <w:spacing w:after="100" w:afterAutospacing="1" w:before="100" w:beforeAutospacing="1"/>
    </w:pPr>
    <w:rPr>
      <w:rFonts w:ascii="Times New Roman" w:eastAsia="Times New Roman" w:hAnsi="Times New Roman"/>
      <w:sz w:val="24"/>
      <w:szCs w:val="24"/>
      <w:lang w:eastAsia="en-PH" w:val="en-PH"/>
    </w:rPr>
  </w:style>
  <w:style w:type="paragraph" w:styleId="xl74" w:customStyle="1">
    <w:name w:val="xl74"/>
    <w:basedOn w:val="Normal"/>
    <w:rsid w:val="00042E79"/>
    <w:pPr>
      <w:pBdr>
        <w:left w:color="auto" w:space="0" w:sz="4" w:val="single"/>
        <w:bottom w:color="auto" w:space="0" w:sz="8" w:val="single"/>
        <w:right w:color="auto" w:space="0" w:sz="4" w:val="single"/>
      </w:pBdr>
      <w:spacing w:after="100" w:afterAutospacing="1" w:before="100" w:beforeAutospacing="1"/>
    </w:pPr>
    <w:rPr>
      <w:rFonts w:ascii="Times New Roman" w:eastAsia="Times New Roman" w:hAnsi="Times New Roman"/>
      <w:sz w:val="24"/>
      <w:szCs w:val="24"/>
      <w:lang w:eastAsia="en-PH" w:val="en-PH"/>
    </w:rPr>
  </w:style>
  <w:style w:type="paragraph" w:styleId="xl75" w:customStyle="1">
    <w:name w:val="xl75"/>
    <w:basedOn w:val="Normal"/>
    <w:rsid w:val="00042E79"/>
    <w:pPr>
      <w:spacing w:after="100" w:afterAutospacing="1" w:before="100" w:beforeAutospacing="1"/>
    </w:pPr>
    <w:rPr>
      <w:rFonts w:ascii="Arial" w:cs="Arial" w:eastAsia="Times New Roman" w:hAnsi="Arial"/>
      <w:b w:val="1"/>
      <w:bCs w:val="1"/>
      <w:sz w:val="24"/>
      <w:szCs w:val="24"/>
      <w:lang w:eastAsia="en-PH" w:val="en-PH"/>
    </w:rPr>
  </w:style>
  <w:style w:type="paragraph" w:styleId="xl76" w:customStyle="1">
    <w:name w:val="xl76"/>
    <w:basedOn w:val="Normal"/>
    <w:rsid w:val="00042E79"/>
    <w:pPr>
      <w:spacing w:after="100" w:afterAutospacing="1" w:before="100" w:beforeAutospacing="1"/>
      <w:jc w:val="right"/>
    </w:pPr>
    <w:rPr>
      <w:rFonts w:ascii="Arial" w:cs="Arial" w:eastAsia="Times New Roman" w:hAnsi="Arial"/>
      <w:b w:val="1"/>
      <w:bCs w:val="1"/>
      <w:sz w:val="24"/>
      <w:szCs w:val="24"/>
      <w:lang w:eastAsia="en-PH" w:val="en-PH"/>
    </w:rPr>
  </w:style>
  <w:style w:type="paragraph" w:styleId="xl77" w:customStyle="1">
    <w:name w:val="xl77"/>
    <w:basedOn w:val="Normal"/>
    <w:rsid w:val="00042E79"/>
    <w:pPr>
      <w:pBdr>
        <w:left w:color="auto" w:space="0" w:sz="4" w:val="single"/>
        <w:right w:color="auto" w:space="0" w:sz="8" w:val="single"/>
      </w:pBdr>
      <w:spacing w:after="100" w:afterAutospacing="1" w:before="100" w:beforeAutospacing="1"/>
    </w:pPr>
    <w:rPr>
      <w:rFonts w:ascii="Times New Roman" w:eastAsia="Times New Roman" w:hAnsi="Times New Roman"/>
      <w:sz w:val="24"/>
      <w:szCs w:val="24"/>
      <w:lang w:eastAsia="en-PH" w:val="en-PH"/>
    </w:rPr>
  </w:style>
  <w:style w:type="paragraph" w:styleId="xl78" w:customStyle="1">
    <w:name w:val="xl78"/>
    <w:basedOn w:val="Normal"/>
    <w:rsid w:val="00042E79"/>
    <w:pPr>
      <w:pBdr>
        <w:left w:color="auto" w:space="0" w:sz="4" w:val="single"/>
        <w:bottom w:color="auto" w:space="0" w:sz="8" w:val="single"/>
        <w:right w:color="auto" w:space="0" w:sz="8" w:val="single"/>
      </w:pBdr>
      <w:spacing w:after="100" w:afterAutospacing="1" w:before="100" w:beforeAutospacing="1"/>
    </w:pPr>
    <w:rPr>
      <w:rFonts w:ascii="Times New Roman" w:eastAsia="Times New Roman" w:hAnsi="Times New Roman"/>
      <w:sz w:val="24"/>
      <w:szCs w:val="24"/>
      <w:lang w:eastAsia="en-PH" w:val="en-PH"/>
    </w:rPr>
  </w:style>
  <w:style w:type="paragraph" w:styleId="xl79" w:customStyle="1">
    <w:name w:val="xl79"/>
    <w:basedOn w:val="Normal"/>
    <w:rsid w:val="00042E79"/>
    <w:pPr>
      <w:spacing w:after="100" w:afterAutospacing="1" w:before="100" w:beforeAutospacing="1"/>
    </w:pPr>
    <w:rPr>
      <w:rFonts w:ascii="Arial" w:cs="Arial" w:eastAsia="Times New Roman" w:hAnsi="Arial"/>
      <w:b w:val="1"/>
      <w:bCs w:val="1"/>
      <w:sz w:val="24"/>
      <w:szCs w:val="24"/>
      <w:lang w:eastAsia="en-PH" w:val="en-PH"/>
    </w:rPr>
  </w:style>
  <w:style w:type="paragraph" w:styleId="xl80" w:customStyle="1">
    <w:name w:val="xl80"/>
    <w:basedOn w:val="Normal"/>
    <w:rsid w:val="00042E79"/>
    <w:pPr>
      <w:spacing w:after="100" w:afterAutospacing="1" w:before="100" w:beforeAutospacing="1"/>
    </w:pPr>
    <w:rPr>
      <w:rFonts w:ascii="Arial" w:cs="Arial" w:eastAsia="Times New Roman" w:hAnsi="Arial"/>
      <w:b w:val="1"/>
      <w:bCs w:val="1"/>
      <w:sz w:val="24"/>
      <w:szCs w:val="24"/>
      <w:lang w:eastAsia="en-PH" w:val="en-PH"/>
    </w:rPr>
  </w:style>
  <w:style w:type="paragraph" w:styleId="xl81" w:customStyle="1">
    <w:name w:val="xl81"/>
    <w:basedOn w:val="Normal"/>
    <w:rsid w:val="00042E79"/>
    <w:pPr>
      <w:spacing w:after="100" w:afterAutospacing="1" w:before="100" w:beforeAutospacing="1"/>
    </w:pPr>
    <w:rPr>
      <w:rFonts w:ascii="Arial" w:cs="Arial" w:eastAsia="Times New Roman" w:hAnsi="Arial"/>
      <w:sz w:val="24"/>
      <w:szCs w:val="24"/>
      <w:lang w:eastAsia="en-PH" w:val="en-PH"/>
    </w:rPr>
  </w:style>
  <w:style w:type="paragraph" w:styleId="xl82" w:customStyle="1">
    <w:name w:val="xl82"/>
    <w:basedOn w:val="Normal"/>
    <w:rsid w:val="00042E79"/>
    <w:pPr>
      <w:spacing w:after="100" w:afterAutospacing="1" w:before="100" w:beforeAutospacing="1"/>
    </w:pPr>
    <w:rPr>
      <w:rFonts w:ascii="Arial" w:cs="Arial" w:eastAsia="Times New Roman" w:hAnsi="Arial"/>
      <w:sz w:val="24"/>
      <w:szCs w:val="24"/>
      <w:lang w:eastAsia="en-PH" w:val="en-PH"/>
    </w:rPr>
  </w:style>
  <w:style w:type="paragraph" w:styleId="xl83" w:customStyle="1">
    <w:name w:val="xl83"/>
    <w:basedOn w:val="Normal"/>
    <w:rsid w:val="00042E79"/>
    <w:pPr>
      <w:pBdr>
        <w:bottom w:color="auto" w:space="0" w:sz="4" w:val="single"/>
      </w:pBdr>
      <w:spacing w:after="100" w:afterAutospacing="1" w:before="100" w:beforeAutospacing="1"/>
    </w:pPr>
    <w:rPr>
      <w:rFonts w:ascii="Arial" w:cs="Arial" w:eastAsia="Times New Roman" w:hAnsi="Arial"/>
      <w:b w:val="1"/>
      <w:bCs w:val="1"/>
      <w:sz w:val="24"/>
      <w:szCs w:val="24"/>
      <w:lang w:eastAsia="en-PH" w:val="en-PH"/>
    </w:rPr>
  </w:style>
  <w:style w:type="paragraph" w:styleId="xl84" w:customStyle="1">
    <w:name w:val="xl84"/>
    <w:basedOn w:val="Normal"/>
    <w:rsid w:val="00042E79"/>
    <w:pPr>
      <w:pBdr>
        <w:bottom w:color="auto" w:space="0" w:sz="4" w:val="single"/>
      </w:pBdr>
      <w:spacing w:after="100" w:afterAutospacing="1" w:before="100" w:beforeAutospacing="1"/>
    </w:pPr>
    <w:rPr>
      <w:rFonts w:ascii="Times New Roman" w:eastAsia="Times New Roman" w:hAnsi="Times New Roman"/>
      <w:sz w:val="24"/>
      <w:szCs w:val="24"/>
      <w:lang w:eastAsia="en-PH" w:val="en-PH"/>
    </w:rPr>
  </w:style>
  <w:style w:type="paragraph" w:styleId="xl85" w:customStyle="1">
    <w:name w:val="xl85"/>
    <w:basedOn w:val="Normal"/>
    <w:rsid w:val="00042E79"/>
    <w:pPr>
      <w:pBdr>
        <w:bottom w:color="auto" w:space="0" w:sz="8" w:val="single"/>
        <w:right w:color="auto" w:space="0" w:sz="8" w:val="single"/>
      </w:pBdr>
      <w:spacing w:after="100" w:afterAutospacing="1" w:before="100" w:beforeAutospacing="1"/>
      <w:jc w:val="center"/>
    </w:pPr>
    <w:rPr>
      <w:rFonts w:ascii="Arial" w:cs="Arial" w:eastAsia="Times New Roman" w:hAnsi="Arial"/>
      <w:b w:val="1"/>
      <w:bCs w:val="1"/>
      <w:sz w:val="18"/>
      <w:szCs w:val="18"/>
      <w:lang w:eastAsia="en-PH" w:val="en-PH"/>
    </w:rPr>
  </w:style>
  <w:style w:type="paragraph" w:styleId="xl86" w:customStyle="1">
    <w:name w:val="xl86"/>
    <w:basedOn w:val="Normal"/>
    <w:rsid w:val="00042E79"/>
    <w:pPr>
      <w:pBdr>
        <w:top w:color="auto" w:space="0" w:sz="8" w:val="single"/>
        <w:bottom w:color="auto" w:space="0" w:sz="8" w:val="single"/>
      </w:pBdr>
      <w:spacing w:after="100" w:afterAutospacing="1" w:before="100" w:beforeAutospacing="1"/>
    </w:pPr>
    <w:rPr>
      <w:rFonts w:ascii="Times New Roman" w:eastAsia="Times New Roman" w:hAnsi="Times New Roman"/>
      <w:sz w:val="24"/>
      <w:szCs w:val="24"/>
      <w:lang w:eastAsia="en-PH" w:val="en-PH"/>
    </w:rPr>
  </w:style>
  <w:style w:type="paragraph" w:styleId="xl87" w:customStyle="1">
    <w:name w:val="xl87"/>
    <w:basedOn w:val="Normal"/>
    <w:rsid w:val="00042E79"/>
    <w:pPr>
      <w:pBdr>
        <w:top w:color="auto" w:space="0" w:sz="8" w:val="single"/>
        <w:bottom w:color="auto" w:space="0" w:sz="8" w:val="single"/>
        <w:right w:color="auto" w:space="0" w:sz="4" w:val="single"/>
      </w:pBdr>
      <w:spacing w:after="100" w:afterAutospacing="1" w:before="100" w:beforeAutospacing="1"/>
    </w:pPr>
    <w:rPr>
      <w:rFonts w:ascii="Times New Roman" w:eastAsia="Times New Roman" w:hAnsi="Times New Roman"/>
      <w:sz w:val="24"/>
      <w:szCs w:val="24"/>
      <w:lang w:eastAsia="en-PH" w:val="en-PH"/>
    </w:rPr>
  </w:style>
  <w:style w:type="paragraph" w:styleId="xl88" w:customStyle="1">
    <w:name w:val="xl88"/>
    <w:basedOn w:val="Normal"/>
    <w:rsid w:val="00042E79"/>
    <w:pPr>
      <w:pBdr>
        <w:top w:color="auto" w:space="0" w:sz="8" w:val="single"/>
        <w:bottom w:color="auto" w:space="0" w:sz="8" w:val="single"/>
      </w:pBdr>
      <w:spacing w:after="100" w:afterAutospacing="1" w:before="100" w:beforeAutospacing="1"/>
    </w:pPr>
    <w:rPr>
      <w:rFonts w:ascii="Times New Roman" w:eastAsia="Times New Roman" w:hAnsi="Times New Roman"/>
      <w:b w:val="1"/>
      <w:bCs w:val="1"/>
      <w:sz w:val="24"/>
      <w:szCs w:val="24"/>
      <w:lang w:eastAsia="en-PH" w:val="en-PH"/>
    </w:rPr>
  </w:style>
  <w:style w:type="paragraph" w:styleId="xl89" w:customStyle="1">
    <w:name w:val="xl89"/>
    <w:basedOn w:val="Normal"/>
    <w:rsid w:val="00042E79"/>
    <w:pPr>
      <w:pBdr>
        <w:top w:color="auto" w:space="0" w:sz="8" w:val="single"/>
        <w:left w:color="auto" w:space="0" w:sz="8" w:val="single"/>
        <w:bottom w:color="auto" w:space="0" w:sz="8" w:val="single"/>
      </w:pBdr>
      <w:spacing w:after="100" w:afterAutospacing="1" w:before="100" w:beforeAutospacing="1"/>
    </w:pPr>
    <w:rPr>
      <w:rFonts w:ascii="Times New Roman" w:eastAsia="Times New Roman" w:hAnsi="Times New Roman"/>
      <w:b w:val="1"/>
      <w:bCs w:val="1"/>
      <w:sz w:val="24"/>
      <w:szCs w:val="24"/>
      <w:lang w:eastAsia="en-PH" w:val="en-PH"/>
    </w:rPr>
  </w:style>
  <w:style w:type="paragraph" w:styleId="xl90" w:customStyle="1">
    <w:name w:val="xl90"/>
    <w:basedOn w:val="Normal"/>
    <w:rsid w:val="00042E79"/>
    <w:pPr>
      <w:pBdr>
        <w:top w:color="auto" w:space="0" w:sz="8" w:val="single"/>
        <w:bottom w:color="auto" w:space="0" w:sz="8" w:val="single"/>
        <w:right w:color="auto" w:space="0" w:sz="8" w:val="single"/>
      </w:pBdr>
      <w:spacing w:after="100" w:afterAutospacing="1" w:before="100" w:beforeAutospacing="1"/>
    </w:pPr>
    <w:rPr>
      <w:rFonts w:ascii="Times New Roman" w:eastAsia="Times New Roman" w:hAnsi="Times New Roman"/>
      <w:b w:val="1"/>
      <w:bCs w:val="1"/>
      <w:sz w:val="24"/>
      <w:szCs w:val="24"/>
      <w:lang w:eastAsia="en-PH" w:val="en-PH"/>
    </w:rPr>
  </w:style>
  <w:style w:type="paragraph" w:styleId="xl91" w:customStyle="1">
    <w:name w:val="xl91"/>
    <w:basedOn w:val="Normal"/>
    <w:rsid w:val="00042E79"/>
    <w:pPr>
      <w:pBdr>
        <w:top w:color="auto" w:space="0" w:sz="8" w:val="single"/>
        <w:left w:color="auto" w:space="0" w:sz="4" w:val="single"/>
        <w:bottom w:color="auto" w:space="0" w:sz="8" w:val="single"/>
      </w:pBdr>
      <w:spacing w:after="100" w:afterAutospacing="1" w:before="100" w:beforeAutospacing="1"/>
    </w:pPr>
    <w:rPr>
      <w:rFonts w:ascii="Times New Roman" w:eastAsia="Times New Roman" w:hAnsi="Times New Roman"/>
      <w:b w:val="1"/>
      <w:bCs w:val="1"/>
      <w:sz w:val="24"/>
      <w:szCs w:val="24"/>
      <w:lang w:eastAsia="en-PH" w:val="en-PH"/>
    </w:rPr>
  </w:style>
  <w:style w:type="paragraph" w:styleId="xl92" w:customStyle="1">
    <w:name w:val="xl92"/>
    <w:basedOn w:val="Normal"/>
    <w:rsid w:val="00042E79"/>
    <w:pPr>
      <w:pBdr>
        <w:top w:color="auto" w:space="0" w:sz="8" w:val="single"/>
        <w:bottom w:color="auto" w:space="0" w:sz="8" w:val="single"/>
        <w:right w:color="auto" w:space="0" w:sz="8" w:val="single"/>
      </w:pBdr>
      <w:spacing w:after="100" w:afterAutospacing="1" w:before="100" w:beforeAutospacing="1"/>
    </w:pPr>
    <w:rPr>
      <w:rFonts w:ascii="Times New Roman" w:eastAsia="Times New Roman" w:hAnsi="Times New Roman"/>
      <w:sz w:val="24"/>
      <w:szCs w:val="24"/>
      <w:lang w:eastAsia="en-PH" w:val="en-PH"/>
    </w:rPr>
  </w:style>
  <w:style w:type="paragraph" w:styleId="xl93" w:customStyle="1">
    <w:name w:val="xl93"/>
    <w:basedOn w:val="Normal"/>
    <w:rsid w:val="00042E79"/>
    <w:pPr>
      <w:spacing w:after="100" w:afterAutospacing="1" w:before="100" w:beforeAutospacing="1"/>
    </w:pPr>
    <w:rPr>
      <w:rFonts w:ascii="Arial" w:cs="Arial" w:eastAsia="Times New Roman" w:hAnsi="Arial"/>
      <w:b w:val="1"/>
      <w:bCs w:val="1"/>
      <w:sz w:val="24"/>
      <w:szCs w:val="24"/>
      <w:lang w:eastAsia="en-PH" w:val="en-PH"/>
    </w:rPr>
  </w:style>
  <w:style w:type="paragraph" w:styleId="xl94" w:customStyle="1">
    <w:name w:val="xl94"/>
    <w:basedOn w:val="Normal"/>
    <w:rsid w:val="00042E79"/>
    <w:pPr>
      <w:spacing w:after="100" w:afterAutospacing="1" w:before="100" w:beforeAutospacing="1"/>
    </w:pPr>
    <w:rPr>
      <w:rFonts w:ascii="Times New Roman" w:eastAsia="Times New Roman" w:hAnsi="Times New Roman"/>
      <w:sz w:val="24"/>
      <w:szCs w:val="24"/>
      <w:lang w:eastAsia="en-PH" w:val="en-PH"/>
    </w:rPr>
  </w:style>
  <w:style w:type="paragraph" w:styleId="xl95" w:customStyle="1">
    <w:name w:val="xl95"/>
    <w:basedOn w:val="Normal"/>
    <w:rsid w:val="00042E79"/>
    <w:pPr>
      <w:pBdr>
        <w:left w:color="auto" w:space="0" w:sz="8" w:val="single"/>
        <w:bottom w:color="auto" w:space="0" w:sz="8" w:val="single"/>
      </w:pBdr>
      <w:spacing w:after="100" w:afterAutospacing="1" w:before="100" w:beforeAutospacing="1"/>
      <w:jc w:val="center"/>
    </w:pPr>
    <w:rPr>
      <w:rFonts w:ascii="Arial" w:cs="Arial" w:eastAsia="Times New Roman" w:hAnsi="Arial"/>
      <w:b w:val="1"/>
      <w:bCs w:val="1"/>
      <w:sz w:val="18"/>
      <w:szCs w:val="18"/>
      <w:lang w:eastAsia="en-PH" w:val="en-PH"/>
    </w:rPr>
  </w:style>
  <w:style w:type="paragraph" w:styleId="xl96" w:customStyle="1">
    <w:name w:val="xl96"/>
    <w:basedOn w:val="Normal"/>
    <w:rsid w:val="00042E79"/>
    <w:pPr>
      <w:pBdr>
        <w:left w:color="auto" w:space="0" w:sz="4" w:val="single"/>
        <w:bottom w:color="auto" w:space="0" w:sz="8" w:val="single"/>
        <w:right w:color="auto" w:space="0" w:sz="4" w:val="single"/>
      </w:pBdr>
      <w:spacing w:after="100" w:afterAutospacing="1" w:before="100" w:beforeAutospacing="1"/>
      <w:jc w:val="center"/>
      <w:textAlignment w:val="top"/>
    </w:pPr>
    <w:rPr>
      <w:rFonts w:ascii="Arial" w:cs="Arial" w:eastAsia="Times New Roman" w:hAnsi="Arial"/>
      <w:b w:val="1"/>
      <w:bCs w:val="1"/>
      <w:sz w:val="18"/>
      <w:szCs w:val="18"/>
      <w:lang w:eastAsia="en-PH" w:val="en-PH"/>
    </w:rPr>
  </w:style>
  <w:style w:type="paragraph" w:styleId="xl97" w:customStyle="1">
    <w:name w:val="xl97"/>
    <w:basedOn w:val="Normal"/>
    <w:rsid w:val="00042E79"/>
    <w:pPr>
      <w:pBdr>
        <w:bottom w:color="auto" w:space="0" w:sz="8" w:val="single"/>
        <w:right w:color="auto" w:space="0" w:sz="4" w:val="single"/>
      </w:pBdr>
      <w:spacing w:after="100" w:afterAutospacing="1" w:before="100" w:beforeAutospacing="1"/>
      <w:jc w:val="center"/>
      <w:textAlignment w:val="top"/>
    </w:pPr>
    <w:rPr>
      <w:rFonts w:ascii="Arial" w:cs="Arial" w:eastAsia="Times New Roman" w:hAnsi="Arial"/>
      <w:b w:val="1"/>
      <w:bCs w:val="1"/>
      <w:sz w:val="18"/>
      <w:szCs w:val="18"/>
      <w:lang w:eastAsia="en-PH" w:val="en-PH"/>
    </w:rPr>
  </w:style>
  <w:style w:type="paragraph" w:styleId="xl98" w:customStyle="1">
    <w:name w:val="xl98"/>
    <w:basedOn w:val="Normal"/>
    <w:rsid w:val="00042E79"/>
    <w:pPr>
      <w:pBdr>
        <w:bottom w:color="auto" w:space="0" w:sz="8" w:val="single"/>
      </w:pBdr>
      <w:spacing w:after="100" w:afterAutospacing="1" w:before="100" w:beforeAutospacing="1"/>
      <w:jc w:val="center"/>
      <w:textAlignment w:val="top"/>
    </w:pPr>
    <w:rPr>
      <w:rFonts w:ascii="Arial" w:cs="Arial" w:eastAsia="Times New Roman" w:hAnsi="Arial"/>
      <w:b w:val="1"/>
      <w:bCs w:val="1"/>
      <w:sz w:val="18"/>
      <w:szCs w:val="18"/>
      <w:lang w:eastAsia="en-PH" w:val="en-PH"/>
    </w:rPr>
  </w:style>
  <w:style w:type="paragraph" w:styleId="xl99" w:customStyle="1">
    <w:name w:val="xl99"/>
    <w:basedOn w:val="Normal"/>
    <w:rsid w:val="00042E79"/>
    <w:pPr>
      <w:pBdr>
        <w:left w:color="auto" w:space="0" w:sz="4" w:val="single"/>
        <w:bottom w:color="auto" w:space="0" w:sz="8" w:val="single"/>
        <w:right w:color="auto" w:space="0" w:sz="8" w:val="single"/>
      </w:pBdr>
      <w:spacing w:after="100" w:afterAutospacing="1" w:before="100" w:beforeAutospacing="1"/>
      <w:jc w:val="center"/>
      <w:textAlignment w:val="top"/>
    </w:pPr>
    <w:rPr>
      <w:rFonts w:ascii="Arial" w:cs="Arial" w:eastAsia="Times New Roman" w:hAnsi="Arial"/>
      <w:b w:val="1"/>
      <w:bCs w:val="1"/>
      <w:sz w:val="18"/>
      <w:szCs w:val="18"/>
      <w:lang w:eastAsia="en-PH" w:val="en-PH"/>
    </w:rPr>
  </w:style>
  <w:style w:type="paragraph" w:styleId="xl100" w:customStyle="1">
    <w:name w:val="xl100"/>
    <w:basedOn w:val="Normal"/>
    <w:rsid w:val="00042E79"/>
    <w:pPr>
      <w:pBdr>
        <w:bottom w:color="auto" w:space="0" w:sz="8" w:val="single"/>
        <w:right w:color="auto" w:space="0" w:sz="8" w:val="single"/>
      </w:pBdr>
      <w:spacing w:after="100" w:afterAutospacing="1" w:before="100" w:beforeAutospacing="1"/>
      <w:jc w:val="center"/>
      <w:textAlignment w:val="top"/>
    </w:pPr>
    <w:rPr>
      <w:rFonts w:ascii="Arial" w:cs="Arial" w:eastAsia="Times New Roman" w:hAnsi="Arial"/>
      <w:b w:val="1"/>
      <w:bCs w:val="1"/>
      <w:sz w:val="18"/>
      <w:szCs w:val="18"/>
      <w:lang w:eastAsia="en-PH" w:val="en-PH"/>
    </w:rPr>
  </w:style>
  <w:style w:type="paragraph" w:styleId="xl101" w:customStyle="1">
    <w:name w:val="xl101"/>
    <w:basedOn w:val="Normal"/>
    <w:rsid w:val="00042E79"/>
    <w:pPr>
      <w:pBdr>
        <w:left w:color="auto" w:space="0" w:sz="4" w:val="single"/>
        <w:bottom w:color="auto" w:space="0" w:sz="8" w:val="single"/>
      </w:pBdr>
      <w:spacing w:after="100" w:afterAutospacing="1" w:before="100" w:beforeAutospacing="1"/>
      <w:jc w:val="center"/>
      <w:textAlignment w:val="top"/>
    </w:pPr>
    <w:rPr>
      <w:rFonts w:ascii="Arial" w:cs="Arial" w:eastAsia="Times New Roman" w:hAnsi="Arial"/>
      <w:b w:val="1"/>
      <w:bCs w:val="1"/>
      <w:sz w:val="18"/>
      <w:szCs w:val="18"/>
      <w:lang w:eastAsia="en-PH" w:val="en-PH"/>
    </w:rPr>
  </w:style>
  <w:style w:type="paragraph" w:styleId="xl102" w:customStyle="1">
    <w:name w:val="xl102"/>
    <w:basedOn w:val="Normal"/>
    <w:rsid w:val="00042E79"/>
    <w:pPr>
      <w:pBdr>
        <w:left w:color="auto" w:space="0" w:sz="8" w:val="single"/>
        <w:bottom w:color="auto" w:space="0" w:sz="8" w:val="single"/>
        <w:right w:color="auto" w:space="0" w:sz="4" w:val="single"/>
      </w:pBdr>
      <w:spacing w:after="100" w:afterAutospacing="1" w:before="100" w:beforeAutospacing="1"/>
      <w:jc w:val="center"/>
      <w:textAlignment w:val="top"/>
    </w:pPr>
    <w:rPr>
      <w:rFonts w:ascii="Arial" w:cs="Arial" w:eastAsia="Times New Roman" w:hAnsi="Arial"/>
      <w:b w:val="1"/>
      <w:bCs w:val="1"/>
      <w:sz w:val="18"/>
      <w:szCs w:val="18"/>
      <w:lang w:eastAsia="en-PH" w:val="en-PH"/>
    </w:rPr>
  </w:style>
  <w:style w:type="paragraph" w:styleId="NormalWeb">
    <w:name w:val="Normal (Web)"/>
    <w:basedOn w:val="Normal"/>
    <w:uiPriority w:val="99"/>
    <w:semiHidden w:val="1"/>
    <w:unhideWhenUsed w:val="1"/>
    <w:rsid w:val="00042E79"/>
    <w:pPr>
      <w:spacing w:after="100" w:afterAutospacing="1" w:before="100" w:beforeAutospacing="1"/>
    </w:pPr>
    <w:rPr>
      <w:rFonts w:ascii="Times New Roman" w:eastAsia="Times New Roman" w:hAnsi="Times New Roman"/>
      <w:sz w:val="24"/>
      <w:szCs w:val="24"/>
      <w:lang w:eastAsia="en-PH" w:val="en-PH"/>
    </w:rPr>
  </w:style>
  <w:style w:type="paragraph" w:styleId="BalloonText">
    <w:name w:val="Balloon Text"/>
    <w:basedOn w:val="Normal"/>
    <w:link w:val="BalloonTextChar"/>
    <w:uiPriority w:val="99"/>
    <w:semiHidden w:val="1"/>
    <w:unhideWhenUsed w:val="1"/>
    <w:rsid w:val="00E93F16"/>
    <w:rPr>
      <w:rFonts w:ascii="Segoe UI" w:cs="Segoe UI" w:hAnsi="Segoe UI"/>
      <w:sz w:val="18"/>
      <w:szCs w:val="18"/>
    </w:rPr>
  </w:style>
  <w:style w:type="character" w:styleId="BalloonTextChar" w:customStyle="1">
    <w:name w:val="Balloon Text Char"/>
    <w:link w:val="BalloonText"/>
    <w:uiPriority w:val="99"/>
    <w:semiHidden w:val="1"/>
    <w:rsid w:val="00E93F16"/>
    <w:rPr>
      <w:rFonts w:ascii="Segoe UI" w:cs="Segoe UI" w:hAnsi="Segoe UI"/>
      <w:sz w:val="18"/>
      <w:szCs w:val="18"/>
      <w:lang w:eastAsia="en-US" w:val="en-US"/>
    </w:rPr>
  </w:style>
  <w:style w:type="table" w:styleId="TableGrid">
    <w:name w:val="Table Grid"/>
    <w:basedOn w:val="TableNormal"/>
    <w:uiPriority w:val="39"/>
    <w:rsid w:val="00E765D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1C67C3"/>
    <w:rPr>
      <w:sz w:val="22"/>
      <w:szCs w:val="22"/>
      <w:lang w:eastAsia="en-US" w:val="en-US"/>
    </w:rPr>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pmis.dost.gov.ph"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rDb7wojkqaaPy3ncZrsRODSasg==">CgMxLjAyCGguZ2pkZ3hzMgloLjMwajB6bGw4AHIhMWV6SmtTa0JoYkJwMlRhMVN5WUpuS3lSMDlLT0l6aGdN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2023-09-28T08:39:00Z</dcterms:created>
  <dc:creator>asus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